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7FDE8" w14:textId="0CF8714D" w:rsidR="0069392C" w:rsidRPr="005660CD" w:rsidRDefault="005660CD" w:rsidP="005660CD">
      <w:pPr>
        <w:pStyle w:val="Default"/>
        <w:ind w:left="-142" w:right="-149"/>
        <w:jc w:val="center"/>
        <w:rPr>
          <w:rFonts w:asciiTheme="minorHAnsi" w:hAnsiTheme="minorHAnsi" w:cstheme="minorHAnsi"/>
          <w:b/>
          <w:bCs/>
          <w:sz w:val="34"/>
          <w:szCs w:val="34"/>
          <w:lang w:val="en-US"/>
        </w:rPr>
      </w:pPr>
      <w:r w:rsidRPr="005660CD">
        <w:rPr>
          <w:rFonts w:asciiTheme="minorHAnsi" w:hAnsiTheme="minorHAnsi" w:cstheme="minorHAnsi"/>
          <w:b/>
          <w:bCs/>
          <w:sz w:val="34"/>
          <w:szCs w:val="34"/>
          <w:lang w:val="en-US"/>
        </w:rPr>
        <w:t xml:space="preserve">Get your </w:t>
      </w:r>
      <w:r w:rsidR="00276F9A" w:rsidRPr="005660CD">
        <w:rPr>
          <w:rFonts w:asciiTheme="minorHAnsi" w:hAnsiTheme="minorHAnsi" w:cstheme="minorHAnsi"/>
          <w:b/>
          <w:bCs/>
          <w:sz w:val="34"/>
          <w:szCs w:val="34"/>
          <w:lang w:val="en-US"/>
        </w:rPr>
        <w:t xml:space="preserve">Red Socks </w:t>
      </w:r>
      <w:r w:rsidRPr="005660CD">
        <w:rPr>
          <w:rFonts w:asciiTheme="minorHAnsi" w:hAnsiTheme="minorHAnsi" w:cstheme="minorHAnsi"/>
          <w:b/>
          <w:bCs/>
          <w:sz w:val="34"/>
          <w:szCs w:val="34"/>
          <w:lang w:val="en-US"/>
        </w:rPr>
        <w:t>o</w:t>
      </w:r>
      <w:r w:rsidR="00276F9A" w:rsidRPr="005660CD">
        <w:rPr>
          <w:rFonts w:asciiTheme="minorHAnsi" w:hAnsiTheme="minorHAnsi" w:cstheme="minorHAnsi"/>
          <w:b/>
          <w:bCs/>
          <w:sz w:val="34"/>
          <w:szCs w:val="34"/>
          <w:lang w:val="en-US"/>
        </w:rPr>
        <w:t xml:space="preserve">n </w:t>
      </w:r>
      <w:r w:rsidRPr="005660CD">
        <w:rPr>
          <w:rFonts w:asciiTheme="minorHAnsi" w:hAnsiTheme="minorHAnsi" w:cstheme="minorHAnsi"/>
          <w:b/>
          <w:bCs/>
          <w:sz w:val="34"/>
          <w:szCs w:val="34"/>
          <w:lang w:val="en-US"/>
        </w:rPr>
        <w:t xml:space="preserve">and </w:t>
      </w:r>
      <w:r w:rsidR="00276F9A" w:rsidRPr="005660CD">
        <w:rPr>
          <w:rFonts w:asciiTheme="minorHAnsi" w:hAnsiTheme="minorHAnsi" w:cstheme="minorHAnsi"/>
          <w:b/>
          <w:bCs/>
          <w:sz w:val="34"/>
          <w:szCs w:val="34"/>
          <w:lang w:val="en-US"/>
        </w:rPr>
        <w:t xml:space="preserve">support </w:t>
      </w:r>
      <w:r w:rsidRPr="005660CD">
        <w:rPr>
          <w:rFonts w:asciiTheme="minorHAnsi" w:hAnsiTheme="minorHAnsi" w:cstheme="minorHAnsi"/>
          <w:b/>
          <w:bCs/>
          <w:sz w:val="34"/>
          <w:szCs w:val="34"/>
          <w:lang w:val="en-US"/>
        </w:rPr>
        <w:t>people living with</w:t>
      </w:r>
      <w:r w:rsidR="00276F9A" w:rsidRPr="005660CD">
        <w:rPr>
          <w:rFonts w:asciiTheme="minorHAnsi" w:hAnsiTheme="minorHAnsi" w:cstheme="minorHAnsi"/>
          <w:b/>
          <w:bCs/>
          <w:sz w:val="34"/>
          <w:szCs w:val="34"/>
          <w:lang w:val="en-US"/>
        </w:rPr>
        <w:t xml:space="preserve"> kidney disease</w:t>
      </w:r>
    </w:p>
    <w:p w14:paraId="26BB0AA6" w14:textId="77777777" w:rsidR="005660CD" w:rsidRPr="005660CD" w:rsidRDefault="005660CD" w:rsidP="005660CD">
      <w:pPr>
        <w:pStyle w:val="Default"/>
        <w:ind w:left="-142" w:right="-149"/>
        <w:jc w:val="center"/>
        <w:rPr>
          <w:rFonts w:asciiTheme="minorHAnsi" w:eastAsia="Trebuchet MS" w:hAnsiTheme="minorHAnsi" w:cstheme="minorHAnsi"/>
          <w:b/>
          <w:bCs/>
          <w:i/>
          <w:iCs/>
          <w:sz w:val="16"/>
          <w:szCs w:val="16"/>
          <w:lang w:val="en-US"/>
        </w:rPr>
      </w:pPr>
    </w:p>
    <w:p w14:paraId="50E176DD" w14:textId="38300EF8" w:rsidR="00CA005F" w:rsidRPr="005660CD" w:rsidRDefault="006301CB" w:rsidP="005660CD">
      <w:pPr>
        <w:pStyle w:val="Default"/>
        <w:ind w:left="-142" w:right="-149"/>
        <w:jc w:val="center"/>
        <w:rPr>
          <w:rFonts w:asciiTheme="minorHAnsi" w:eastAsia="Trebuchet MS" w:hAnsiTheme="minorHAnsi" w:cstheme="minorHAnsi"/>
          <w:b/>
          <w:bCs/>
          <w:i/>
          <w:iCs/>
          <w:sz w:val="28"/>
          <w:szCs w:val="28"/>
          <w:lang w:val="en-US"/>
        </w:rPr>
      </w:pPr>
      <w:r w:rsidRPr="005660CD">
        <w:rPr>
          <w:rFonts w:asciiTheme="minorHAnsi" w:eastAsia="Trebuchet MS" w:hAnsiTheme="minorHAnsi" w:cstheme="minorHAnsi"/>
          <w:b/>
          <w:bCs/>
          <w:i/>
          <w:iCs/>
          <w:sz w:val="28"/>
          <w:szCs w:val="28"/>
          <w:lang w:val="en-US"/>
        </w:rPr>
        <w:t xml:space="preserve">Kidney Health Red Socks Appeal </w:t>
      </w:r>
      <w:r w:rsidR="005660CD" w:rsidRPr="005660CD">
        <w:rPr>
          <w:rFonts w:asciiTheme="minorHAnsi" w:eastAsia="Trebuchet MS" w:hAnsiTheme="minorHAnsi" w:cstheme="minorHAnsi"/>
          <w:b/>
          <w:bCs/>
          <w:i/>
          <w:iCs/>
          <w:sz w:val="28"/>
          <w:szCs w:val="28"/>
          <w:lang w:val="en-US"/>
        </w:rPr>
        <w:t>October</w:t>
      </w:r>
      <w:r w:rsidRPr="005660CD">
        <w:rPr>
          <w:rFonts w:asciiTheme="minorHAnsi" w:eastAsia="Trebuchet MS" w:hAnsiTheme="minorHAnsi" w:cstheme="minorHAnsi"/>
          <w:b/>
          <w:bCs/>
          <w:i/>
          <w:iCs/>
          <w:sz w:val="28"/>
          <w:szCs w:val="28"/>
          <w:lang w:val="en-US"/>
        </w:rPr>
        <w:t xml:space="preserve"> 202</w:t>
      </w:r>
      <w:r w:rsidR="005660CD" w:rsidRPr="005660CD">
        <w:rPr>
          <w:rFonts w:asciiTheme="minorHAnsi" w:eastAsia="Trebuchet MS" w:hAnsiTheme="minorHAnsi" w:cstheme="minorHAnsi"/>
          <w:b/>
          <w:bCs/>
          <w:i/>
          <w:iCs/>
          <w:sz w:val="28"/>
          <w:szCs w:val="28"/>
          <w:lang w:val="en-US"/>
        </w:rPr>
        <w:t>1</w:t>
      </w:r>
    </w:p>
    <w:p w14:paraId="121D5D7F" w14:textId="38ED1A11" w:rsidR="006301CB" w:rsidRDefault="006301CB" w:rsidP="005660CD">
      <w:pPr>
        <w:pStyle w:val="Default"/>
        <w:ind w:left="-142" w:right="-149"/>
        <w:rPr>
          <w:rFonts w:asciiTheme="minorHAnsi" w:hAnsiTheme="minorHAnsi" w:cstheme="minorHAnsi"/>
          <w:lang w:val="en-US"/>
        </w:rPr>
      </w:pPr>
    </w:p>
    <w:p w14:paraId="7B0DDFE1" w14:textId="372F21D1" w:rsidR="005660CD" w:rsidRPr="0038684B" w:rsidRDefault="0038684B" w:rsidP="005660CD">
      <w:pPr>
        <w:pStyle w:val="Default"/>
        <w:ind w:left="-142" w:right="-149"/>
        <w:rPr>
          <w:rFonts w:asciiTheme="minorHAnsi" w:hAnsiTheme="minorHAnsi" w:cstheme="minorHAnsi"/>
          <w:b/>
          <w:bCs/>
          <w:lang w:val="en-US"/>
        </w:rPr>
      </w:pPr>
      <w:r w:rsidRPr="0038684B">
        <w:rPr>
          <w:rFonts w:asciiTheme="minorHAnsi" w:hAnsiTheme="minorHAnsi" w:cstheme="minorHAnsi"/>
          <w:b/>
          <w:bCs/>
          <w:lang w:val="en-US"/>
        </w:rPr>
        <w:t>MEDIA RELEASE</w:t>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Pr="0038684B">
        <w:rPr>
          <w:rFonts w:asciiTheme="minorHAnsi" w:hAnsiTheme="minorHAnsi" w:cstheme="minorHAnsi"/>
          <w:b/>
          <w:bCs/>
          <w:lang w:val="en-US"/>
        </w:rPr>
        <w:tab/>
      </w:r>
      <w:r w:rsidR="004229F6">
        <w:rPr>
          <w:rFonts w:asciiTheme="minorHAnsi" w:hAnsiTheme="minorHAnsi" w:cstheme="minorHAnsi"/>
          <w:b/>
          <w:bCs/>
          <w:lang w:val="en-US"/>
        </w:rPr>
        <w:t xml:space="preserve">       September</w:t>
      </w:r>
      <w:r w:rsidRPr="0038684B">
        <w:rPr>
          <w:rFonts w:asciiTheme="minorHAnsi" w:hAnsiTheme="minorHAnsi" w:cstheme="minorHAnsi"/>
          <w:b/>
          <w:bCs/>
          <w:lang w:val="en-US"/>
        </w:rPr>
        <w:t xml:space="preserve"> 2021</w:t>
      </w:r>
    </w:p>
    <w:p w14:paraId="260B8A9C" w14:textId="77777777" w:rsidR="005660CD" w:rsidRPr="005660CD" w:rsidRDefault="005660CD" w:rsidP="005660CD">
      <w:pPr>
        <w:pStyle w:val="Default"/>
        <w:ind w:left="-142" w:right="-149"/>
        <w:rPr>
          <w:rFonts w:asciiTheme="minorHAnsi" w:hAnsiTheme="minorHAnsi" w:cstheme="minorHAnsi"/>
          <w:lang w:val="en-US"/>
        </w:rPr>
      </w:pPr>
    </w:p>
    <w:p w14:paraId="2E20FFD6" w14:textId="3E9C45EF" w:rsidR="00D7495D" w:rsidRDefault="00287893"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 xml:space="preserve">Kidney disease is an insidious and deadly disease that affects </w:t>
      </w:r>
      <w:r w:rsidR="002F5AD4" w:rsidRPr="005660CD">
        <w:rPr>
          <w:rFonts w:asciiTheme="minorHAnsi" w:hAnsiTheme="minorHAnsi" w:cstheme="minorHAnsi"/>
          <w:lang w:val="en-US"/>
        </w:rPr>
        <w:t xml:space="preserve">1.7 million </w:t>
      </w:r>
      <w:r w:rsidR="00A56AAF">
        <w:rPr>
          <w:rFonts w:asciiTheme="minorHAnsi" w:hAnsiTheme="minorHAnsi" w:cstheme="minorHAnsi"/>
          <w:lang w:val="en-US"/>
        </w:rPr>
        <w:t xml:space="preserve">(one in ten) </w:t>
      </w:r>
      <w:r w:rsidR="002F5AD4" w:rsidRPr="005660CD">
        <w:rPr>
          <w:rFonts w:asciiTheme="minorHAnsi" w:hAnsiTheme="minorHAnsi" w:cstheme="minorHAnsi"/>
          <w:lang w:val="en-US"/>
        </w:rPr>
        <w:t>Australians</w:t>
      </w:r>
      <w:r w:rsidR="00A56AAF">
        <w:rPr>
          <w:rStyle w:val="FootnoteReference"/>
          <w:rFonts w:asciiTheme="minorHAnsi" w:hAnsiTheme="minorHAnsi" w:cstheme="minorHAnsi"/>
          <w:lang w:val="en-US"/>
        </w:rPr>
        <w:footnoteReference w:id="1"/>
      </w:r>
      <w:r w:rsidR="00D7495D">
        <w:rPr>
          <w:rFonts w:asciiTheme="minorHAnsi" w:hAnsiTheme="minorHAnsi" w:cstheme="minorHAnsi"/>
          <w:lang w:val="en-US"/>
        </w:rPr>
        <w:t xml:space="preserve"> and in October 2021 the </w:t>
      </w:r>
      <w:r w:rsidR="00D7495D" w:rsidRPr="00D7495D">
        <w:rPr>
          <w:rFonts w:asciiTheme="minorHAnsi" w:hAnsiTheme="minorHAnsi" w:cstheme="minorHAnsi"/>
          <w:lang w:val="en-US"/>
        </w:rPr>
        <w:t xml:space="preserve">Kidney Community needs your </w:t>
      </w:r>
      <w:r w:rsidR="00DD07A8">
        <w:rPr>
          <w:rFonts w:asciiTheme="minorHAnsi" w:hAnsiTheme="minorHAnsi" w:cstheme="minorHAnsi"/>
          <w:lang w:val="en-US"/>
        </w:rPr>
        <w:t>s</w:t>
      </w:r>
      <w:r w:rsidR="00D7495D" w:rsidRPr="00D7495D">
        <w:rPr>
          <w:rFonts w:asciiTheme="minorHAnsi" w:hAnsiTheme="minorHAnsi" w:cstheme="minorHAnsi"/>
          <w:lang w:val="en-US"/>
        </w:rPr>
        <w:t>upport.</w:t>
      </w:r>
    </w:p>
    <w:p w14:paraId="188E0501" w14:textId="1B62A752" w:rsidR="00D7495D" w:rsidRDefault="00D7495D" w:rsidP="005660CD">
      <w:pPr>
        <w:pStyle w:val="Default"/>
        <w:ind w:left="-142" w:right="-149"/>
        <w:rPr>
          <w:rFonts w:asciiTheme="minorHAnsi" w:hAnsiTheme="minorHAnsi" w:cstheme="minorHAnsi"/>
          <w:lang w:val="en-US"/>
        </w:rPr>
      </w:pPr>
    </w:p>
    <w:p w14:paraId="32B9B1DB" w14:textId="1555494C" w:rsidR="00D7495D" w:rsidRDefault="00D7495D" w:rsidP="005660CD">
      <w:pPr>
        <w:pStyle w:val="Default"/>
        <w:ind w:left="-142" w:right="-149"/>
        <w:rPr>
          <w:rFonts w:asciiTheme="minorHAnsi" w:hAnsiTheme="minorHAnsi" w:cstheme="minorHAnsi"/>
          <w:lang w:val="en-US"/>
        </w:rPr>
      </w:pPr>
      <w:r>
        <w:rPr>
          <w:rFonts w:asciiTheme="minorHAnsi" w:hAnsiTheme="minorHAnsi" w:cstheme="minorHAnsi"/>
          <w:lang w:val="en-US"/>
        </w:rPr>
        <w:t>You can do this by:</w:t>
      </w:r>
    </w:p>
    <w:p w14:paraId="03E9B03F" w14:textId="371B06E0" w:rsidR="00D7495D" w:rsidRDefault="00D7495D" w:rsidP="005660CD">
      <w:pPr>
        <w:pStyle w:val="Default"/>
        <w:ind w:left="-142" w:right="-149"/>
        <w:rPr>
          <w:rFonts w:asciiTheme="minorHAnsi" w:hAnsiTheme="minorHAnsi" w:cstheme="minorHAnsi"/>
          <w:lang w:val="en-US"/>
        </w:rPr>
      </w:pPr>
    </w:p>
    <w:p w14:paraId="4EA1B883" w14:textId="587450F2" w:rsidR="00D7495D" w:rsidRDefault="00D7495D" w:rsidP="00D7495D">
      <w:pPr>
        <w:pStyle w:val="Default"/>
        <w:numPr>
          <w:ilvl w:val="0"/>
          <w:numId w:val="5"/>
        </w:numPr>
        <w:ind w:right="-149"/>
        <w:rPr>
          <w:rFonts w:asciiTheme="minorHAnsi" w:hAnsiTheme="minorHAnsi" w:cstheme="minorHAnsi"/>
          <w:lang w:val="en-US"/>
        </w:rPr>
      </w:pPr>
      <w:r>
        <w:rPr>
          <w:rFonts w:asciiTheme="minorHAnsi" w:hAnsiTheme="minorHAnsi" w:cstheme="minorHAnsi"/>
          <w:lang w:val="en-US"/>
        </w:rPr>
        <w:t>J</w:t>
      </w:r>
      <w:r w:rsidRPr="00D7495D">
        <w:rPr>
          <w:rFonts w:asciiTheme="minorHAnsi" w:hAnsiTheme="minorHAnsi" w:cstheme="minorHAnsi"/>
          <w:lang w:val="en-US"/>
        </w:rPr>
        <w:t>oining a Red Socks Walk</w:t>
      </w:r>
      <w:r>
        <w:rPr>
          <w:rFonts w:asciiTheme="minorHAnsi" w:hAnsiTheme="minorHAnsi" w:cstheme="minorHAnsi"/>
          <w:lang w:val="en-US"/>
        </w:rPr>
        <w:t xml:space="preserve"> on Sunday 10 October 2021 in Melbourne, Brisbane and Adelaide</w:t>
      </w:r>
    </w:p>
    <w:p w14:paraId="3281AEAF" w14:textId="7FFEE9E3" w:rsidR="00D7495D" w:rsidRDefault="00D7495D" w:rsidP="00D7495D">
      <w:pPr>
        <w:pStyle w:val="Default"/>
        <w:numPr>
          <w:ilvl w:val="0"/>
          <w:numId w:val="5"/>
        </w:numPr>
        <w:ind w:right="-149"/>
        <w:rPr>
          <w:rFonts w:asciiTheme="minorHAnsi" w:hAnsiTheme="minorHAnsi" w:cstheme="minorHAnsi"/>
          <w:lang w:val="en-US"/>
        </w:rPr>
      </w:pPr>
      <w:r>
        <w:rPr>
          <w:rFonts w:asciiTheme="minorHAnsi" w:hAnsiTheme="minorHAnsi" w:cstheme="minorHAnsi"/>
          <w:lang w:val="en-US"/>
        </w:rPr>
        <w:t>R</w:t>
      </w:r>
      <w:r w:rsidRPr="00D7495D">
        <w:rPr>
          <w:rFonts w:asciiTheme="minorHAnsi" w:hAnsiTheme="minorHAnsi" w:cstheme="minorHAnsi"/>
          <w:lang w:val="en-US"/>
        </w:rPr>
        <w:t>egistering your Red Socks Virtual Challenge</w:t>
      </w:r>
      <w:r>
        <w:rPr>
          <w:rFonts w:asciiTheme="minorHAnsi" w:hAnsiTheme="minorHAnsi" w:cstheme="minorHAnsi"/>
          <w:lang w:val="en-US"/>
        </w:rPr>
        <w:t xml:space="preserve"> </w:t>
      </w:r>
      <w:r w:rsidR="00A31FAA">
        <w:rPr>
          <w:rFonts w:asciiTheme="minorHAnsi" w:hAnsiTheme="minorHAnsi" w:cstheme="minorHAnsi"/>
          <w:lang w:val="en-US"/>
        </w:rPr>
        <w:t xml:space="preserve">in October </w:t>
      </w:r>
      <w:r w:rsidRPr="00D7495D">
        <w:rPr>
          <w:rFonts w:asciiTheme="minorHAnsi" w:hAnsiTheme="minorHAnsi" w:cstheme="minorHAnsi"/>
          <w:lang w:val="en-US"/>
        </w:rPr>
        <w:t>and become a Sockstar to show you care</w:t>
      </w:r>
    </w:p>
    <w:p w14:paraId="451A1861" w14:textId="722112DC" w:rsidR="00700F5A" w:rsidRDefault="00D7495D" w:rsidP="00D7495D">
      <w:pPr>
        <w:pStyle w:val="Default"/>
        <w:numPr>
          <w:ilvl w:val="0"/>
          <w:numId w:val="5"/>
        </w:numPr>
        <w:ind w:right="-149"/>
        <w:rPr>
          <w:rFonts w:asciiTheme="minorHAnsi" w:hAnsiTheme="minorHAnsi" w:cstheme="minorHAnsi"/>
          <w:lang w:val="en-US"/>
        </w:rPr>
      </w:pPr>
      <w:r>
        <w:rPr>
          <w:rFonts w:asciiTheme="minorHAnsi" w:hAnsiTheme="minorHAnsi" w:cstheme="minorHAnsi"/>
          <w:lang w:val="en-US"/>
        </w:rPr>
        <w:t>B</w:t>
      </w:r>
      <w:r w:rsidRPr="00D7495D">
        <w:rPr>
          <w:rFonts w:asciiTheme="minorHAnsi" w:hAnsiTheme="minorHAnsi" w:cstheme="minorHAnsi"/>
          <w:lang w:val="en-US"/>
        </w:rPr>
        <w:t xml:space="preserve">uying a pair of Red Socks to proudly wear </w:t>
      </w:r>
      <w:r w:rsidR="00A31FAA">
        <w:rPr>
          <w:rFonts w:asciiTheme="minorHAnsi" w:hAnsiTheme="minorHAnsi" w:cstheme="minorHAnsi"/>
          <w:lang w:val="en-US"/>
        </w:rPr>
        <w:t xml:space="preserve">throughout October </w:t>
      </w:r>
      <w:r w:rsidRPr="00D7495D">
        <w:rPr>
          <w:rFonts w:asciiTheme="minorHAnsi" w:hAnsiTheme="minorHAnsi" w:cstheme="minorHAnsi"/>
          <w:lang w:val="en-US"/>
        </w:rPr>
        <w:t>to raise vital funds to fight kidney disease</w:t>
      </w:r>
    </w:p>
    <w:p w14:paraId="71CFC119" w14:textId="77777777" w:rsidR="00700F5A" w:rsidRDefault="00700F5A" w:rsidP="005660CD">
      <w:pPr>
        <w:pStyle w:val="Default"/>
        <w:ind w:left="-142" w:right="-149"/>
        <w:rPr>
          <w:rFonts w:asciiTheme="minorHAnsi" w:hAnsiTheme="minorHAnsi" w:cstheme="minorHAnsi"/>
          <w:lang w:val="en-US"/>
        </w:rPr>
      </w:pPr>
    </w:p>
    <w:p w14:paraId="4B28761E" w14:textId="05E1A97D" w:rsidR="00287893" w:rsidRPr="005660CD" w:rsidRDefault="00DD07A8" w:rsidP="005660CD">
      <w:pPr>
        <w:pStyle w:val="Default"/>
        <w:ind w:left="-142" w:right="-149"/>
        <w:rPr>
          <w:rFonts w:asciiTheme="minorHAnsi" w:hAnsiTheme="minorHAnsi" w:cstheme="minorHAnsi"/>
          <w:lang w:val="en-US"/>
        </w:rPr>
      </w:pPr>
      <w:r>
        <w:rPr>
          <w:rFonts w:asciiTheme="minorHAnsi" w:hAnsiTheme="minorHAnsi" w:cstheme="minorHAnsi"/>
          <w:lang w:val="en-US"/>
        </w:rPr>
        <w:t xml:space="preserve">The </w:t>
      </w:r>
      <w:r w:rsidR="00287893" w:rsidRPr="005660CD">
        <w:rPr>
          <w:rFonts w:asciiTheme="minorHAnsi" w:hAnsiTheme="minorHAnsi" w:cstheme="minorHAnsi"/>
          <w:lang w:val="en-US"/>
        </w:rPr>
        <w:t>Kidney Health Australia</w:t>
      </w:r>
      <w:r>
        <w:rPr>
          <w:rFonts w:asciiTheme="minorHAnsi" w:hAnsiTheme="minorHAnsi" w:cstheme="minorHAnsi"/>
          <w:lang w:val="en-US"/>
        </w:rPr>
        <w:t xml:space="preserve"> </w:t>
      </w:r>
      <w:r w:rsidRPr="005660CD">
        <w:rPr>
          <w:rFonts w:asciiTheme="minorHAnsi" w:hAnsiTheme="minorHAnsi" w:cstheme="minorHAnsi"/>
          <w:color w:val="auto"/>
          <w:lang w:val="en-US"/>
        </w:rPr>
        <w:t>Red Socks Appeal</w:t>
      </w:r>
      <w:r w:rsidR="00287893" w:rsidRPr="005660CD">
        <w:rPr>
          <w:rFonts w:asciiTheme="minorHAnsi" w:hAnsiTheme="minorHAnsi" w:cstheme="minorHAnsi"/>
          <w:lang w:val="en-US"/>
        </w:rPr>
        <w:t xml:space="preserve">, </w:t>
      </w:r>
      <w:r>
        <w:rPr>
          <w:rFonts w:asciiTheme="minorHAnsi" w:hAnsiTheme="minorHAnsi" w:cstheme="minorHAnsi"/>
          <w:lang w:val="en-US"/>
        </w:rPr>
        <w:t xml:space="preserve">kicks off on </w:t>
      </w:r>
      <w:r w:rsidR="00D7495D">
        <w:rPr>
          <w:rFonts w:asciiTheme="minorHAnsi" w:hAnsiTheme="minorHAnsi" w:cstheme="minorHAnsi"/>
          <w:color w:val="auto"/>
          <w:lang w:val="en-US"/>
        </w:rPr>
        <w:t xml:space="preserve">Friday 1 October </w:t>
      </w:r>
      <w:r w:rsidR="00287893" w:rsidRPr="005660CD">
        <w:rPr>
          <w:rFonts w:asciiTheme="minorHAnsi" w:hAnsiTheme="minorHAnsi" w:cstheme="minorHAnsi"/>
          <w:lang w:val="en-US"/>
        </w:rPr>
        <w:t>to</w:t>
      </w:r>
      <w:r w:rsidR="00CA597A" w:rsidRPr="005660CD">
        <w:rPr>
          <w:rFonts w:asciiTheme="minorHAnsi" w:hAnsiTheme="minorHAnsi" w:cstheme="minorHAnsi"/>
          <w:lang w:val="en-US"/>
        </w:rPr>
        <w:t xml:space="preserve"> </w:t>
      </w:r>
      <w:proofErr w:type="spellStart"/>
      <w:r w:rsidR="00CA597A" w:rsidRPr="005660CD">
        <w:rPr>
          <w:rFonts w:asciiTheme="minorHAnsi" w:hAnsiTheme="minorHAnsi" w:cstheme="minorHAnsi"/>
          <w:lang w:val="en-US"/>
        </w:rPr>
        <w:t>galvanise</w:t>
      </w:r>
      <w:proofErr w:type="spellEnd"/>
      <w:r w:rsidR="00CA597A" w:rsidRPr="005660CD">
        <w:rPr>
          <w:rFonts w:asciiTheme="minorHAnsi" w:hAnsiTheme="minorHAnsi" w:cstheme="minorHAnsi"/>
          <w:lang w:val="en-US"/>
        </w:rPr>
        <w:t xml:space="preserve"> more Australians into action to u</w:t>
      </w:r>
      <w:r w:rsidR="00287893" w:rsidRPr="005660CD">
        <w:rPr>
          <w:rFonts w:asciiTheme="minorHAnsi" w:hAnsiTheme="minorHAnsi" w:cstheme="minorHAnsi"/>
          <w:lang w:val="en-US"/>
        </w:rPr>
        <w:t xml:space="preserve">nderstand the impact of the disease on </w:t>
      </w:r>
      <w:r w:rsidR="00CA597A" w:rsidRPr="005660CD">
        <w:rPr>
          <w:rFonts w:asciiTheme="minorHAnsi" w:hAnsiTheme="minorHAnsi" w:cstheme="minorHAnsi"/>
          <w:lang w:val="en-US"/>
        </w:rPr>
        <w:t>their lives and those close to them,</w:t>
      </w:r>
      <w:r w:rsidR="00287893" w:rsidRPr="005660CD">
        <w:rPr>
          <w:rFonts w:asciiTheme="minorHAnsi" w:hAnsiTheme="minorHAnsi" w:cstheme="minorHAnsi"/>
          <w:lang w:val="en-US"/>
        </w:rPr>
        <w:t xml:space="preserve"> and raise vital funds </w:t>
      </w:r>
      <w:r w:rsidR="00A41B0A" w:rsidRPr="005660CD">
        <w:rPr>
          <w:rFonts w:asciiTheme="minorHAnsi" w:hAnsiTheme="minorHAnsi" w:cstheme="minorHAnsi"/>
          <w:lang w:val="en-US"/>
        </w:rPr>
        <w:t>for early detection activities and</w:t>
      </w:r>
      <w:r w:rsidR="00287893" w:rsidRPr="005660CD">
        <w:rPr>
          <w:rFonts w:asciiTheme="minorHAnsi" w:hAnsiTheme="minorHAnsi" w:cstheme="minorHAnsi"/>
          <w:lang w:val="en-US"/>
        </w:rPr>
        <w:t xml:space="preserve"> support services to </w:t>
      </w:r>
      <w:r w:rsidR="002F5AD4" w:rsidRPr="005660CD">
        <w:rPr>
          <w:rFonts w:asciiTheme="minorHAnsi" w:hAnsiTheme="minorHAnsi" w:cstheme="minorHAnsi"/>
          <w:lang w:val="en-US"/>
        </w:rPr>
        <w:t xml:space="preserve">alleviate </w:t>
      </w:r>
      <w:r w:rsidR="00CA597A" w:rsidRPr="005660CD">
        <w:rPr>
          <w:rFonts w:asciiTheme="minorHAnsi" w:hAnsiTheme="minorHAnsi" w:cstheme="minorHAnsi"/>
          <w:lang w:val="en-US"/>
        </w:rPr>
        <w:t xml:space="preserve">the impact and harm </w:t>
      </w:r>
      <w:r>
        <w:rPr>
          <w:rFonts w:asciiTheme="minorHAnsi" w:hAnsiTheme="minorHAnsi" w:cstheme="minorHAnsi"/>
          <w:lang w:val="en-US"/>
        </w:rPr>
        <w:t>kidney disease</w:t>
      </w:r>
      <w:r w:rsidR="00CA597A" w:rsidRPr="005660CD">
        <w:rPr>
          <w:rFonts w:asciiTheme="minorHAnsi" w:hAnsiTheme="minorHAnsi" w:cstheme="minorHAnsi"/>
          <w:lang w:val="en-US"/>
        </w:rPr>
        <w:t xml:space="preserve"> causes</w:t>
      </w:r>
      <w:r w:rsidR="00287893" w:rsidRPr="005660CD">
        <w:rPr>
          <w:rFonts w:asciiTheme="minorHAnsi" w:hAnsiTheme="minorHAnsi" w:cstheme="minorHAnsi"/>
          <w:lang w:val="en-US"/>
        </w:rPr>
        <w:t>.</w:t>
      </w:r>
    </w:p>
    <w:p w14:paraId="3A1388C5" w14:textId="77777777" w:rsidR="00287893" w:rsidRPr="005660CD" w:rsidRDefault="00287893" w:rsidP="005660CD">
      <w:pPr>
        <w:pStyle w:val="Default"/>
        <w:ind w:left="-142" w:right="-149"/>
        <w:rPr>
          <w:rFonts w:asciiTheme="minorHAnsi" w:hAnsiTheme="minorHAnsi" w:cstheme="minorHAnsi"/>
          <w:lang w:val="en-US"/>
        </w:rPr>
      </w:pPr>
    </w:p>
    <w:p w14:paraId="543398DE" w14:textId="1CE28C23" w:rsidR="006301CB" w:rsidRPr="005660CD" w:rsidRDefault="006301CB"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 xml:space="preserve">Aussies are being asked to step out </w:t>
      </w:r>
      <w:r w:rsidR="00D450A0">
        <w:rPr>
          <w:rFonts w:asciiTheme="minorHAnsi" w:hAnsiTheme="minorHAnsi" w:cstheme="minorHAnsi"/>
          <w:lang w:val="en-US"/>
        </w:rPr>
        <w:t>in Red</w:t>
      </w:r>
      <w:r w:rsidR="00A31FAA">
        <w:rPr>
          <w:rFonts w:asciiTheme="minorHAnsi" w:hAnsiTheme="minorHAnsi" w:cstheme="minorHAnsi"/>
          <w:lang w:val="en-US"/>
        </w:rPr>
        <w:t xml:space="preserve"> Socks</w:t>
      </w:r>
      <w:r w:rsidR="00D450A0">
        <w:rPr>
          <w:rFonts w:asciiTheme="minorHAnsi" w:hAnsiTheme="minorHAnsi" w:cstheme="minorHAnsi"/>
          <w:lang w:val="en-US"/>
        </w:rPr>
        <w:t xml:space="preserve"> in October</w:t>
      </w:r>
      <w:r w:rsidR="00A31FAA">
        <w:rPr>
          <w:rFonts w:asciiTheme="minorHAnsi" w:hAnsiTheme="minorHAnsi" w:cstheme="minorHAnsi"/>
          <w:lang w:val="en-US"/>
        </w:rPr>
        <w:t>,</w:t>
      </w:r>
      <w:r w:rsidR="00D450A0">
        <w:rPr>
          <w:rFonts w:asciiTheme="minorHAnsi" w:hAnsiTheme="minorHAnsi" w:cstheme="minorHAnsi"/>
          <w:lang w:val="en-US"/>
        </w:rPr>
        <w:t xml:space="preserve"> either </w:t>
      </w:r>
      <w:r w:rsidRPr="005660CD">
        <w:rPr>
          <w:rFonts w:asciiTheme="minorHAnsi" w:hAnsiTheme="minorHAnsi" w:cstheme="minorHAnsi"/>
          <w:lang w:val="en-US"/>
        </w:rPr>
        <w:t>on their own or with</w:t>
      </w:r>
      <w:r w:rsidR="00677A0C" w:rsidRPr="005660CD">
        <w:rPr>
          <w:rFonts w:asciiTheme="minorHAnsi" w:hAnsiTheme="minorHAnsi" w:cstheme="minorHAnsi"/>
          <w:lang w:val="en-US"/>
        </w:rPr>
        <w:t xml:space="preserve"> friends</w:t>
      </w:r>
      <w:r w:rsidR="00A31FAA">
        <w:rPr>
          <w:rFonts w:asciiTheme="minorHAnsi" w:hAnsiTheme="minorHAnsi" w:cstheme="minorHAnsi"/>
          <w:lang w:val="en-US"/>
        </w:rPr>
        <w:t>,</w:t>
      </w:r>
      <w:r w:rsidR="00677A0C" w:rsidRPr="005660CD">
        <w:rPr>
          <w:rFonts w:asciiTheme="minorHAnsi" w:hAnsiTheme="minorHAnsi" w:cstheme="minorHAnsi"/>
          <w:lang w:val="en-US"/>
        </w:rPr>
        <w:t xml:space="preserve"> </w:t>
      </w:r>
      <w:r w:rsidRPr="005660CD">
        <w:rPr>
          <w:rFonts w:asciiTheme="minorHAnsi" w:hAnsiTheme="minorHAnsi" w:cstheme="minorHAnsi"/>
          <w:lang w:val="en-US"/>
        </w:rPr>
        <w:t>and support those living with the daily challenges of this debilitating and deadly disease.</w:t>
      </w:r>
    </w:p>
    <w:p w14:paraId="5BE9C260" w14:textId="77777777" w:rsidR="006301CB" w:rsidRPr="005660CD" w:rsidRDefault="006301CB" w:rsidP="005660CD">
      <w:pPr>
        <w:pStyle w:val="Default"/>
        <w:ind w:left="-142" w:right="-149"/>
        <w:rPr>
          <w:rFonts w:asciiTheme="minorHAnsi" w:hAnsiTheme="minorHAnsi" w:cstheme="minorHAnsi"/>
          <w:lang w:val="en-US"/>
        </w:rPr>
      </w:pPr>
    </w:p>
    <w:p w14:paraId="5A7C5BA8" w14:textId="0280E8C6" w:rsidR="006301CB" w:rsidRPr="005660CD" w:rsidRDefault="000D21A2"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 xml:space="preserve">Kidney Health Australia Chief Executive Officer, Chris Forbes said the idea behind the Red Socks Appeal </w:t>
      </w:r>
      <w:r w:rsidR="00733E4D">
        <w:rPr>
          <w:rFonts w:asciiTheme="minorHAnsi" w:hAnsiTheme="minorHAnsi" w:cstheme="minorHAnsi"/>
          <w:lang w:val="en-US"/>
        </w:rPr>
        <w:t>i</w:t>
      </w:r>
      <w:r w:rsidRPr="005660CD">
        <w:rPr>
          <w:rFonts w:asciiTheme="minorHAnsi" w:hAnsiTheme="minorHAnsi" w:cstheme="minorHAnsi"/>
          <w:lang w:val="en-US"/>
        </w:rPr>
        <w:t xml:space="preserve">s to </w:t>
      </w:r>
      <w:proofErr w:type="spellStart"/>
      <w:r w:rsidRPr="005660CD">
        <w:rPr>
          <w:rFonts w:asciiTheme="minorHAnsi" w:hAnsiTheme="minorHAnsi" w:cstheme="minorHAnsi"/>
          <w:lang w:val="en-US"/>
        </w:rPr>
        <w:t>recogni</w:t>
      </w:r>
      <w:r w:rsidR="00A31FAA">
        <w:rPr>
          <w:rFonts w:asciiTheme="minorHAnsi" w:hAnsiTheme="minorHAnsi" w:cstheme="minorHAnsi"/>
          <w:lang w:val="en-US"/>
        </w:rPr>
        <w:t>s</w:t>
      </w:r>
      <w:r w:rsidRPr="005660CD">
        <w:rPr>
          <w:rFonts w:asciiTheme="minorHAnsi" w:hAnsiTheme="minorHAnsi" w:cstheme="minorHAnsi"/>
          <w:lang w:val="en-US"/>
        </w:rPr>
        <w:t>e</w:t>
      </w:r>
      <w:proofErr w:type="spellEnd"/>
      <w:r w:rsidRPr="005660CD">
        <w:rPr>
          <w:rFonts w:asciiTheme="minorHAnsi" w:hAnsiTheme="minorHAnsi" w:cstheme="minorHAnsi"/>
          <w:lang w:val="en-US"/>
        </w:rPr>
        <w:t xml:space="preserve"> the countless hours that people of all ages with kidney </w:t>
      </w:r>
      <w:r w:rsidR="000D740F" w:rsidRPr="005660CD">
        <w:rPr>
          <w:rFonts w:asciiTheme="minorHAnsi" w:hAnsiTheme="minorHAnsi" w:cstheme="minorHAnsi"/>
          <w:lang w:val="en-US"/>
        </w:rPr>
        <w:t>failure</w:t>
      </w:r>
      <w:r w:rsidRPr="005660CD">
        <w:rPr>
          <w:rFonts w:asciiTheme="minorHAnsi" w:hAnsiTheme="minorHAnsi" w:cstheme="minorHAnsi"/>
          <w:lang w:val="en-US"/>
        </w:rPr>
        <w:t xml:space="preserve"> spend hooked to a life-saving dialysis machine to help clean their body of toxins.</w:t>
      </w:r>
    </w:p>
    <w:p w14:paraId="7C6C27A2" w14:textId="77777777" w:rsidR="006301CB" w:rsidRPr="005660CD" w:rsidRDefault="006301CB" w:rsidP="005660CD">
      <w:pPr>
        <w:pStyle w:val="Default"/>
        <w:ind w:left="-142" w:right="-149"/>
        <w:rPr>
          <w:rFonts w:asciiTheme="minorHAnsi" w:hAnsiTheme="minorHAnsi" w:cstheme="minorHAnsi"/>
          <w:lang w:val="en-US"/>
        </w:rPr>
      </w:pPr>
    </w:p>
    <w:p w14:paraId="754FB0FB" w14:textId="351F68CE" w:rsidR="006301CB" w:rsidRPr="005660CD" w:rsidRDefault="006301CB"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“A little</w:t>
      </w:r>
      <w:r w:rsidR="00253CC2" w:rsidRPr="005660CD">
        <w:rPr>
          <w:rFonts w:asciiTheme="minorHAnsi" w:hAnsiTheme="minorHAnsi" w:cstheme="minorHAnsi"/>
          <w:lang w:val="en-US"/>
        </w:rPr>
        <w:t>-</w:t>
      </w:r>
      <w:r w:rsidRPr="005660CD">
        <w:rPr>
          <w:rFonts w:asciiTheme="minorHAnsi" w:hAnsiTheme="minorHAnsi" w:cstheme="minorHAnsi"/>
          <w:lang w:val="en-US"/>
        </w:rPr>
        <w:t>known fact about kidney disease is that people with kidney failure</w:t>
      </w:r>
      <w:r w:rsidR="002F5AD4" w:rsidRPr="005660CD">
        <w:rPr>
          <w:rFonts w:asciiTheme="minorHAnsi" w:hAnsiTheme="minorHAnsi" w:cstheme="minorHAnsi"/>
          <w:lang w:val="en-US"/>
        </w:rPr>
        <w:t xml:space="preserve"> can</w:t>
      </w:r>
      <w:r w:rsidRPr="005660CD">
        <w:rPr>
          <w:rFonts w:asciiTheme="minorHAnsi" w:hAnsiTheme="minorHAnsi" w:cstheme="minorHAnsi"/>
          <w:lang w:val="en-US"/>
        </w:rPr>
        <w:t xml:space="preserve"> spend 60 hours</w:t>
      </w:r>
      <w:r w:rsidR="002F5AD4" w:rsidRPr="005660CD">
        <w:rPr>
          <w:rFonts w:asciiTheme="minorHAnsi" w:hAnsiTheme="minorHAnsi" w:cstheme="minorHAnsi"/>
          <w:lang w:val="en-US"/>
        </w:rPr>
        <w:t xml:space="preserve"> or more</w:t>
      </w:r>
      <w:r w:rsidRPr="005660CD">
        <w:rPr>
          <w:rFonts w:asciiTheme="minorHAnsi" w:hAnsiTheme="minorHAnsi" w:cstheme="minorHAnsi"/>
          <w:lang w:val="en-US"/>
        </w:rPr>
        <w:t xml:space="preserve"> a month hooked to a dialysis machine to keep them alive,” </w:t>
      </w:r>
      <w:proofErr w:type="spellStart"/>
      <w:r w:rsidRPr="005660CD">
        <w:rPr>
          <w:rFonts w:asciiTheme="minorHAnsi" w:hAnsiTheme="minorHAnsi" w:cstheme="minorHAnsi"/>
          <w:lang w:val="en-US"/>
        </w:rPr>
        <w:t>Mr</w:t>
      </w:r>
      <w:proofErr w:type="spellEnd"/>
      <w:r w:rsidRPr="005660CD">
        <w:rPr>
          <w:rFonts w:asciiTheme="minorHAnsi" w:hAnsiTheme="minorHAnsi" w:cstheme="minorHAnsi"/>
          <w:lang w:val="en-US"/>
        </w:rPr>
        <w:t xml:space="preserve"> Forbes said.</w:t>
      </w:r>
    </w:p>
    <w:p w14:paraId="41F74DDD" w14:textId="77777777" w:rsidR="006301CB" w:rsidRPr="005660CD" w:rsidRDefault="006301CB" w:rsidP="005660CD">
      <w:pPr>
        <w:pStyle w:val="Default"/>
        <w:ind w:left="-142" w:right="-149"/>
        <w:rPr>
          <w:rFonts w:asciiTheme="minorHAnsi" w:hAnsiTheme="minorHAnsi" w:cstheme="minorHAnsi"/>
          <w:lang w:val="en-US"/>
        </w:rPr>
      </w:pPr>
    </w:p>
    <w:p w14:paraId="71379ABA" w14:textId="4883883B" w:rsidR="00C7122D" w:rsidRPr="005660CD" w:rsidRDefault="001D2526"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w:t>
      </w:r>
      <w:r w:rsidR="004B36C4" w:rsidRPr="005660CD">
        <w:rPr>
          <w:rFonts w:asciiTheme="minorHAnsi" w:hAnsiTheme="minorHAnsi" w:cstheme="minorHAnsi"/>
          <w:lang w:val="en-US"/>
        </w:rPr>
        <w:t xml:space="preserve">Dialysis </w:t>
      </w:r>
      <w:r w:rsidR="00C7122D" w:rsidRPr="005660CD">
        <w:rPr>
          <w:rFonts w:asciiTheme="minorHAnsi" w:hAnsiTheme="minorHAnsi" w:cstheme="minorHAnsi"/>
          <w:lang w:val="en-US"/>
        </w:rPr>
        <w:t>machine</w:t>
      </w:r>
      <w:r w:rsidR="004B36C4" w:rsidRPr="005660CD">
        <w:rPr>
          <w:rFonts w:asciiTheme="minorHAnsi" w:hAnsiTheme="minorHAnsi" w:cstheme="minorHAnsi"/>
          <w:lang w:val="en-US"/>
        </w:rPr>
        <w:t xml:space="preserve">s basically clean the blood of toxins so it’s filtered out of the body and then returned, </w:t>
      </w:r>
      <w:r w:rsidR="00677A0C" w:rsidRPr="005660CD">
        <w:rPr>
          <w:rFonts w:asciiTheme="minorHAnsi" w:hAnsiTheme="minorHAnsi" w:cstheme="minorHAnsi"/>
          <w:lang w:val="en-US"/>
        </w:rPr>
        <w:t xml:space="preserve">and this takes on average </w:t>
      </w:r>
      <w:r w:rsidR="00D450A0">
        <w:rPr>
          <w:rFonts w:asciiTheme="minorHAnsi" w:hAnsiTheme="minorHAnsi" w:cstheme="minorHAnsi"/>
          <w:lang w:val="en-US"/>
        </w:rPr>
        <w:t>five</w:t>
      </w:r>
      <w:r w:rsidR="004B36C4" w:rsidRPr="005660CD">
        <w:rPr>
          <w:rFonts w:asciiTheme="minorHAnsi" w:hAnsiTheme="minorHAnsi" w:cstheme="minorHAnsi"/>
          <w:lang w:val="en-US"/>
        </w:rPr>
        <w:t xml:space="preserve"> hours</w:t>
      </w:r>
      <w:r w:rsidR="00677A0C" w:rsidRPr="005660CD">
        <w:rPr>
          <w:rFonts w:asciiTheme="minorHAnsi" w:hAnsiTheme="minorHAnsi" w:cstheme="minorHAnsi"/>
          <w:lang w:val="en-US"/>
        </w:rPr>
        <w:t xml:space="preserve"> at a time,</w:t>
      </w:r>
      <w:r w:rsidR="004B36C4" w:rsidRPr="005660CD">
        <w:rPr>
          <w:rFonts w:asciiTheme="minorHAnsi" w:hAnsiTheme="minorHAnsi" w:cstheme="minorHAnsi"/>
          <w:lang w:val="en-US"/>
        </w:rPr>
        <w:t xml:space="preserve"> </w:t>
      </w:r>
      <w:r w:rsidR="00677A0C" w:rsidRPr="005660CD">
        <w:rPr>
          <w:rFonts w:asciiTheme="minorHAnsi" w:hAnsiTheme="minorHAnsi" w:cstheme="minorHAnsi"/>
          <w:lang w:val="en-US"/>
        </w:rPr>
        <w:t>three times a week</w:t>
      </w:r>
      <w:r w:rsidR="004B36C4" w:rsidRPr="005660CD">
        <w:rPr>
          <w:rFonts w:asciiTheme="minorHAnsi" w:hAnsiTheme="minorHAnsi" w:cstheme="minorHAnsi"/>
          <w:lang w:val="en-US"/>
        </w:rPr>
        <w:t xml:space="preserve">,” says </w:t>
      </w:r>
      <w:proofErr w:type="spellStart"/>
      <w:r w:rsidR="004B36C4" w:rsidRPr="005660CD">
        <w:rPr>
          <w:rFonts w:asciiTheme="minorHAnsi" w:hAnsiTheme="minorHAnsi" w:cstheme="minorHAnsi"/>
          <w:lang w:val="en-US"/>
        </w:rPr>
        <w:t>Mr</w:t>
      </w:r>
      <w:proofErr w:type="spellEnd"/>
      <w:r w:rsidR="004B36C4" w:rsidRPr="005660CD">
        <w:rPr>
          <w:rFonts w:asciiTheme="minorHAnsi" w:hAnsiTheme="minorHAnsi" w:cstheme="minorHAnsi"/>
          <w:lang w:val="en-US"/>
        </w:rPr>
        <w:t xml:space="preserve"> Forbes. “This process plus the long hours in the chair can leave patients feeling fatigued and quite cold, so a blanket and</w:t>
      </w:r>
      <w:r w:rsidR="00C7122D" w:rsidRPr="005660CD">
        <w:rPr>
          <w:rFonts w:asciiTheme="minorHAnsi" w:hAnsiTheme="minorHAnsi" w:cstheme="minorHAnsi"/>
          <w:lang w:val="en-US"/>
        </w:rPr>
        <w:t xml:space="preserve"> a warm pair of socks is a must to get th</w:t>
      </w:r>
      <w:r w:rsidR="004B36C4" w:rsidRPr="005660CD">
        <w:rPr>
          <w:rFonts w:asciiTheme="minorHAnsi" w:hAnsiTheme="minorHAnsi" w:cstheme="minorHAnsi"/>
          <w:lang w:val="en-US"/>
        </w:rPr>
        <w:t>em through it</w:t>
      </w:r>
      <w:r w:rsidR="00C7122D" w:rsidRPr="005660CD">
        <w:rPr>
          <w:rFonts w:asciiTheme="minorHAnsi" w:hAnsiTheme="minorHAnsi" w:cstheme="minorHAnsi"/>
          <w:lang w:val="en-US"/>
        </w:rPr>
        <w:t>.</w:t>
      </w:r>
      <w:r w:rsidR="004B36C4" w:rsidRPr="005660CD">
        <w:rPr>
          <w:rFonts w:asciiTheme="minorHAnsi" w:hAnsiTheme="minorHAnsi" w:cstheme="minorHAnsi"/>
          <w:lang w:val="en-US"/>
        </w:rPr>
        <w:t>”</w:t>
      </w:r>
    </w:p>
    <w:p w14:paraId="24FD3FC5" w14:textId="77777777" w:rsidR="006301CB" w:rsidRPr="005660CD" w:rsidRDefault="006301CB" w:rsidP="005660CD">
      <w:pPr>
        <w:pStyle w:val="Default"/>
        <w:ind w:left="-142" w:right="-149"/>
        <w:rPr>
          <w:rFonts w:asciiTheme="minorHAnsi" w:hAnsiTheme="minorHAnsi" w:cstheme="minorHAnsi"/>
          <w:lang w:val="en-US"/>
        </w:rPr>
      </w:pPr>
    </w:p>
    <w:p w14:paraId="6FCACED2" w14:textId="20CB0B80" w:rsidR="000D21A2" w:rsidRPr="005660CD" w:rsidRDefault="000D21A2"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“We’d love people to put themselves in the ‘socks’ of someone living with kidney disease and</w:t>
      </w:r>
      <w:r w:rsidR="00D450A0" w:rsidRPr="00D450A0">
        <w:rPr>
          <w:rFonts w:asciiTheme="minorHAnsi" w:hAnsiTheme="minorHAnsi" w:cstheme="minorHAnsi"/>
          <w:lang w:val="en-US"/>
        </w:rPr>
        <w:t xml:space="preserve"> run, ride, walk, hop, skip or dance their way through </w:t>
      </w:r>
      <w:r w:rsidR="00A31FAA">
        <w:rPr>
          <w:rFonts w:asciiTheme="minorHAnsi" w:hAnsiTheme="minorHAnsi" w:cstheme="minorHAnsi"/>
          <w:lang w:val="en-US"/>
        </w:rPr>
        <w:t>October</w:t>
      </w:r>
      <w:r w:rsidRPr="005660CD">
        <w:rPr>
          <w:rFonts w:asciiTheme="minorHAnsi" w:hAnsiTheme="minorHAnsi" w:cstheme="minorHAnsi"/>
          <w:lang w:val="en-US"/>
        </w:rPr>
        <w:t xml:space="preserve"> to raise money for our courageous kidney community,” </w:t>
      </w:r>
      <w:proofErr w:type="spellStart"/>
      <w:r w:rsidRPr="005660CD">
        <w:rPr>
          <w:rFonts w:asciiTheme="minorHAnsi" w:hAnsiTheme="minorHAnsi" w:cstheme="minorHAnsi"/>
          <w:lang w:val="en-US"/>
        </w:rPr>
        <w:t>Mr</w:t>
      </w:r>
      <w:proofErr w:type="spellEnd"/>
      <w:r w:rsidRPr="005660CD">
        <w:rPr>
          <w:rFonts w:asciiTheme="minorHAnsi" w:hAnsiTheme="minorHAnsi" w:cstheme="minorHAnsi"/>
          <w:lang w:val="en-US"/>
        </w:rPr>
        <w:t xml:space="preserve"> Forbes said.</w:t>
      </w:r>
    </w:p>
    <w:p w14:paraId="431ECF7D" w14:textId="77777777" w:rsidR="000D21A2" w:rsidRPr="005660CD" w:rsidRDefault="000D21A2" w:rsidP="005660CD">
      <w:pPr>
        <w:pStyle w:val="Default"/>
        <w:ind w:left="-142" w:right="-149"/>
        <w:rPr>
          <w:rFonts w:asciiTheme="minorHAnsi" w:hAnsiTheme="minorHAnsi" w:cstheme="minorHAnsi"/>
          <w:lang w:val="en-US"/>
        </w:rPr>
      </w:pPr>
    </w:p>
    <w:p w14:paraId="45AF9011" w14:textId="55E65EEC" w:rsidR="006301CB" w:rsidRPr="00D450A0" w:rsidRDefault="00D450A0" w:rsidP="005660CD">
      <w:pPr>
        <w:pStyle w:val="Default"/>
        <w:ind w:left="-142" w:right="-149"/>
        <w:rPr>
          <w:rFonts w:asciiTheme="minorHAnsi" w:hAnsiTheme="minorHAnsi" w:cstheme="minorHAnsi"/>
          <w:lang w:val="en-US"/>
        </w:rPr>
      </w:pPr>
      <w:r>
        <w:rPr>
          <w:rFonts w:asciiTheme="minorHAnsi" w:hAnsiTheme="minorHAnsi" w:cstheme="minorHAnsi"/>
          <w:lang w:val="en-US"/>
        </w:rPr>
        <w:t xml:space="preserve">Money raised from the Red Socks Appeal will </w:t>
      </w:r>
      <w:r w:rsidRPr="00D450A0">
        <w:rPr>
          <w:rFonts w:asciiTheme="minorHAnsi" w:hAnsiTheme="minorHAnsi" w:cstheme="minorHAnsi"/>
          <w:lang w:val="en-US"/>
        </w:rPr>
        <w:t xml:space="preserve">fund critical support services such as the Kidney Helpline, Kidney Kids and Youth Program, Transplant House and </w:t>
      </w:r>
      <w:r w:rsidR="00733E4D">
        <w:rPr>
          <w:rFonts w:asciiTheme="minorHAnsi" w:hAnsiTheme="minorHAnsi" w:cstheme="minorHAnsi"/>
          <w:lang w:val="en-US"/>
        </w:rPr>
        <w:t xml:space="preserve">the </w:t>
      </w:r>
      <w:r w:rsidRPr="00D450A0">
        <w:rPr>
          <w:rFonts w:asciiTheme="minorHAnsi" w:hAnsiTheme="minorHAnsi" w:cstheme="minorHAnsi"/>
          <w:lang w:val="en-US"/>
        </w:rPr>
        <w:t>Big Red Kidney Bus.</w:t>
      </w:r>
    </w:p>
    <w:p w14:paraId="6E0D8B0E" w14:textId="77777777" w:rsidR="00D450A0" w:rsidRPr="005660CD" w:rsidRDefault="00D450A0" w:rsidP="005660CD">
      <w:pPr>
        <w:pStyle w:val="Default"/>
        <w:ind w:left="-142" w:right="-149"/>
        <w:rPr>
          <w:rFonts w:asciiTheme="minorHAnsi" w:hAnsiTheme="minorHAnsi" w:cstheme="minorHAnsi"/>
          <w:lang w:val="en-US"/>
        </w:rPr>
      </w:pPr>
    </w:p>
    <w:p w14:paraId="47FED43E" w14:textId="4EA9FE94" w:rsidR="002E6AF2" w:rsidRPr="005660CD" w:rsidRDefault="00D450A0" w:rsidP="005660CD">
      <w:pPr>
        <w:pStyle w:val="Default"/>
        <w:ind w:left="-142" w:right="-149"/>
        <w:rPr>
          <w:rFonts w:asciiTheme="minorHAnsi" w:hAnsiTheme="minorHAnsi" w:cstheme="minorHAnsi"/>
          <w:lang w:val="en-US"/>
        </w:rPr>
      </w:pPr>
      <w:r>
        <w:rPr>
          <w:rFonts w:asciiTheme="minorHAnsi" w:hAnsiTheme="minorHAnsi" w:cstheme="minorHAnsi"/>
          <w:lang w:val="en-US"/>
        </w:rPr>
        <w:t>O</w:t>
      </w:r>
      <w:r w:rsidR="003526E4" w:rsidRPr="005660CD">
        <w:rPr>
          <w:rFonts w:asciiTheme="minorHAnsi" w:hAnsiTheme="minorHAnsi" w:cstheme="minorHAnsi"/>
          <w:lang w:val="en-US"/>
        </w:rPr>
        <w:t xml:space="preserve">f the </w:t>
      </w:r>
      <w:r w:rsidR="002E6AF2" w:rsidRPr="005660CD">
        <w:rPr>
          <w:rFonts w:asciiTheme="minorHAnsi" w:hAnsiTheme="minorHAnsi" w:cstheme="minorHAnsi"/>
          <w:lang w:val="en-US"/>
        </w:rPr>
        <w:t>1.7 million Australians affected by kidney disease</w:t>
      </w:r>
      <w:r w:rsidR="003526E4" w:rsidRPr="005660CD">
        <w:rPr>
          <w:rFonts w:asciiTheme="minorHAnsi" w:hAnsiTheme="minorHAnsi" w:cstheme="minorHAnsi"/>
          <w:lang w:val="en-US"/>
        </w:rPr>
        <w:t xml:space="preserve">, </w:t>
      </w:r>
      <w:r w:rsidR="002E6AF2" w:rsidRPr="005660CD">
        <w:rPr>
          <w:rFonts w:asciiTheme="minorHAnsi" w:hAnsiTheme="minorHAnsi" w:cstheme="minorHAnsi"/>
          <w:lang w:val="en-US"/>
        </w:rPr>
        <w:t>1.5 million</w:t>
      </w:r>
      <w:r w:rsidR="003526E4" w:rsidRPr="005660CD">
        <w:rPr>
          <w:rFonts w:asciiTheme="minorHAnsi" w:hAnsiTheme="minorHAnsi" w:cstheme="minorHAnsi"/>
          <w:lang w:val="en-US"/>
        </w:rPr>
        <w:t xml:space="preserve"> </w:t>
      </w:r>
      <w:r w:rsidR="002E6AF2" w:rsidRPr="005660CD">
        <w:rPr>
          <w:rFonts w:asciiTheme="minorHAnsi" w:hAnsiTheme="minorHAnsi" w:cstheme="minorHAnsi"/>
          <w:lang w:val="en-US"/>
        </w:rPr>
        <w:t>are unaware they</w:t>
      </w:r>
      <w:r w:rsidR="00677A0C" w:rsidRPr="005660CD">
        <w:rPr>
          <w:rFonts w:asciiTheme="minorHAnsi" w:hAnsiTheme="minorHAnsi" w:cstheme="minorHAnsi"/>
          <w:lang w:val="en-US"/>
        </w:rPr>
        <w:t xml:space="preserve"> ar</w:t>
      </w:r>
      <w:r w:rsidR="002E6AF2" w:rsidRPr="005660CD">
        <w:rPr>
          <w:rFonts w:asciiTheme="minorHAnsi" w:hAnsiTheme="minorHAnsi" w:cstheme="minorHAnsi"/>
          <w:lang w:val="en-US"/>
        </w:rPr>
        <w:t>e</w:t>
      </w:r>
      <w:r w:rsidR="008B7919" w:rsidRPr="005660CD">
        <w:rPr>
          <w:rFonts w:asciiTheme="minorHAnsi" w:hAnsiTheme="minorHAnsi" w:cstheme="minorHAnsi"/>
          <w:lang w:val="en-US"/>
        </w:rPr>
        <w:t xml:space="preserve"> living with</w:t>
      </w:r>
      <w:r w:rsidR="002E6AF2" w:rsidRPr="005660CD">
        <w:rPr>
          <w:rFonts w:asciiTheme="minorHAnsi" w:hAnsiTheme="minorHAnsi" w:cstheme="minorHAnsi"/>
          <w:lang w:val="en-US"/>
        </w:rPr>
        <w:t xml:space="preserve"> the</w:t>
      </w:r>
      <w:r w:rsidR="003526E4" w:rsidRPr="005660CD">
        <w:rPr>
          <w:rFonts w:asciiTheme="minorHAnsi" w:hAnsiTheme="minorHAnsi" w:cstheme="minorHAnsi"/>
          <w:lang w:val="en-US"/>
        </w:rPr>
        <w:t xml:space="preserve"> early signs of the</w:t>
      </w:r>
      <w:r w:rsidR="002E6AF2" w:rsidRPr="005660CD">
        <w:rPr>
          <w:rFonts w:asciiTheme="minorHAnsi" w:hAnsiTheme="minorHAnsi" w:cstheme="minorHAnsi"/>
          <w:lang w:val="en-US"/>
        </w:rPr>
        <w:t xml:space="preserve"> disease.</w:t>
      </w:r>
    </w:p>
    <w:p w14:paraId="7DAC60B7" w14:textId="77777777" w:rsidR="006301CB" w:rsidRPr="005660CD" w:rsidRDefault="006301CB" w:rsidP="005660CD">
      <w:pPr>
        <w:pStyle w:val="Default"/>
        <w:ind w:left="-142" w:right="-149"/>
        <w:rPr>
          <w:rFonts w:asciiTheme="minorHAnsi" w:hAnsiTheme="minorHAnsi" w:cstheme="minorHAnsi"/>
          <w:lang w:val="en-US"/>
        </w:rPr>
      </w:pPr>
    </w:p>
    <w:p w14:paraId="1621273E" w14:textId="27D11679" w:rsidR="009D7E2C" w:rsidRPr="005660CD" w:rsidRDefault="009D7E2C"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lastRenderedPageBreak/>
        <w:t>“</w:t>
      </w:r>
      <w:r w:rsidR="00F34005" w:rsidRPr="005660CD">
        <w:rPr>
          <w:rFonts w:asciiTheme="minorHAnsi" w:hAnsiTheme="minorHAnsi" w:cstheme="minorHAnsi"/>
          <w:lang w:val="en-US"/>
        </w:rPr>
        <w:t>The shocking fact about k</w:t>
      </w:r>
      <w:r w:rsidRPr="005660CD">
        <w:rPr>
          <w:rFonts w:asciiTheme="minorHAnsi" w:hAnsiTheme="minorHAnsi" w:cstheme="minorHAnsi"/>
          <w:lang w:val="en-US"/>
        </w:rPr>
        <w:t xml:space="preserve">idney disease is </w:t>
      </w:r>
      <w:r w:rsidR="00F34005" w:rsidRPr="005660CD">
        <w:rPr>
          <w:rFonts w:asciiTheme="minorHAnsi" w:hAnsiTheme="minorHAnsi" w:cstheme="minorHAnsi"/>
          <w:lang w:val="en-US"/>
        </w:rPr>
        <w:t>that a person can lose</w:t>
      </w:r>
      <w:r w:rsidR="008B7919" w:rsidRPr="005660CD">
        <w:rPr>
          <w:rFonts w:asciiTheme="minorHAnsi" w:hAnsiTheme="minorHAnsi" w:cstheme="minorHAnsi"/>
          <w:lang w:val="en-US"/>
        </w:rPr>
        <w:t xml:space="preserve"> up to</w:t>
      </w:r>
      <w:r w:rsidRPr="005660CD">
        <w:rPr>
          <w:rFonts w:asciiTheme="minorHAnsi" w:hAnsiTheme="minorHAnsi" w:cstheme="minorHAnsi"/>
          <w:lang w:val="en-US"/>
        </w:rPr>
        <w:t xml:space="preserve"> 90% of </w:t>
      </w:r>
      <w:r w:rsidR="00F34005" w:rsidRPr="005660CD">
        <w:rPr>
          <w:rFonts w:asciiTheme="minorHAnsi" w:hAnsiTheme="minorHAnsi" w:cstheme="minorHAnsi"/>
          <w:lang w:val="en-US"/>
        </w:rPr>
        <w:t xml:space="preserve">their </w:t>
      </w:r>
      <w:r w:rsidRPr="005660CD">
        <w:rPr>
          <w:rFonts w:asciiTheme="minorHAnsi" w:hAnsiTheme="minorHAnsi" w:cstheme="minorHAnsi"/>
          <w:lang w:val="en-US"/>
        </w:rPr>
        <w:t xml:space="preserve">kidney function before </w:t>
      </w:r>
      <w:r w:rsidR="00F34005" w:rsidRPr="005660CD">
        <w:rPr>
          <w:rFonts w:asciiTheme="minorHAnsi" w:hAnsiTheme="minorHAnsi" w:cstheme="minorHAnsi"/>
          <w:lang w:val="en-US"/>
        </w:rPr>
        <w:t xml:space="preserve">any </w:t>
      </w:r>
      <w:r w:rsidRPr="005660CD">
        <w:rPr>
          <w:rFonts w:asciiTheme="minorHAnsi" w:hAnsiTheme="minorHAnsi" w:cstheme="minorHAnsi"/>
          <w:lang w:val="en-US"/>
        </w:rPr>
        <w:t xml:space="preserve">symptoms are </w:t>
      </w:r>
      <w:r w:rsidR="00F34005" w:rsidRPr="005660CD">
        <w:rPr>
          <w:rFonts w:asciiTheme="minorHAnsi" w:hAnsiTheme="minorHAnsi" w:cstheme="minorHAnsi"/>
          <w:lang w:val="en-US"/>
        </w:rPr>
        <w:t>apparent,</w:t>
      </w:r>
      <w:r w:rsidRPr="005660CD">
        <w:rPr>
          <w:rFonts w:asciiTheme="minorHAnsi" w:hAnsiTheme="minorHAnsi" w:cstheme="minorHAnsi"/>
          <w:lang w:val="en-US"/>
        </w:rPr>
        <w:t xml:space="preserve">” </w:t>
      </w:r>
      <w:proofErr w:type="spellStart"/>
      <w:r w:rsidR="001D2526" w:rsidRPr="005660CD">
        <w:rPr>
          <w:rFonts w:asciiTheme="minorHAnsi" w:hAnsiTheme="minorHAnsi" w:cstheme="minorHAnsi"/>
          <w:lang w:val="en-US"/>
        </w:rPr>
        <w:t>Mr</w:t>
      </w:r>
      <w:proofErr w:type="spellEnd"/>
      <w:r w:rsidR="001D2526" w:rsidRPr="005660CD">
        <w:rPr>
          <w:rFonts w:asciiTheme="minorHAnsi" w:hAnsiTheme="minorHAnsi" w:cstheme="minorHAnsi"/>
          <w:lang w:val="en-US"/>
        </w:rPr>
        <w:t xml:space="preserve"> Forbes</w:t>
      </w:r>
      <w:r w:rsidR="003526E4" w:rsidRPr="005660CD">
        <w:rPr>
          <w:rFonts w:asciiTheme="minorHAnsi" w:hAnsiTheme="minorHAnsi" w:cstheme="minorHAnsi"/>
          <w:lang w:val="en-US"/>
        </w:rPr>
        <w:t xml:space="preserve"> said</w:t>
      </w:r>
      <w:r w:rsidRPr="005660CD">
        <w:rPr>
          <w:rFonts w:asciiTheme="minorHAnsi" w:hAnsiTheme="minorHAnsi" w:cstheme="minorHAnsi"/>
          <w:lang w:val="en-US"/>
        </w:rPr>
        <w:t xml:space="preserve">. </w:t>
      </w:r>
    </w:p>
    <w:p w14:paraId="082126CF" w14:textId="77777777" w:rsidR="006301CB" w:rsidRPr="005660CD" w:rsidRDefault="006301CB" w:rsidP="005660CD">
      <w:pPr>
        <w:pStyle w:val="Default"/>
        <w:ind w:left="-142" w:right="-149"/>
        <w:rPr>
          <w:rFonts w:asciiTheme="minorHAnsi" w:hAnsiTheme="minorHAnsi" w:cstheme="minorHAnsi"/>
          <w:lang w:val="en-US"/>
        </w:rPr>
      </w:pPr>
    </w:p>
    <w:p w14:paraId="10EB2B66" w14:textId="7ADA7CB5" w:rsidR="00F34005" w:rsidRPr="005660CD" w:rsidRDefault="00977F81"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“A person</w:t>
      </w:r>
      <w:r w:rsidR="00F34005" w:rsidRPr="005660CD">
        <w:rPr>
          <w:rFonts w:asciiTheme="minorHAnsi" w:hAnsiTheme="minorHAnsi" w:cstheme="minorHAnsi"/>
          <w:lang w:val="en-US"/>
        </w:rPr>
        <w:t xml:space="preserve"> could be relatively fine </w:t>
      </w:r>
      <w:r w:rsidR="008B7919" w:rsidRPr="005660CD">
        <w:rPr>
          <w:rFonts w:asciiTheme="minorHAnsi" w:hAnsiTheme="minorHAnsi" w:cstheme="minorHAnsi"/>
          <w:lang w:val="en-US"/>
        </w:rPr>
        <w:t>one day and the next</w:t>
      </w:r>
      <w:r w:rsidRPr="005660CD">
        <w:rPr>
          <w:rFonts w:asciiTheme="minorHAnsi" w:hAnsiTheme="minorHAnsi" w:cstheme="minorHAnsi"/>
          <w:lang w:val="en-US"/>
        </w:rPr>
        <w:t xml:space="preserve"> they</w:t>
      </w:r>
      <w:r w:rsidR="00F34005" w:rsidRPr="005660CD">
        <w:rPr>
          <w:rFonts w:asciiTheme="minorHAnsi" w:hAnsiTheme="minorHAnsi" w:cstheme="minorHAnsi"/>
          <w:lang w:val="en-US"/>
        </w:rPr>
        <w:t xml:space="preserve"> could be in hospital facing a life sentence of continuous</w:t>
      </w:r>
      <w:r w:rsidR="008B7919" w:rsidRPr="005660CD">
        <w:rPr>
          <w:rFonts w:asciiTheme="minorHAnsi" w:hAnsiTheme="minorHAnsi" w:cstheme="minorHAnsi"/>
          <w:lang w:val="en-US"/>
        </w:rPr>
        <w:t xml:space="preserve"> dialysis or on a transplant list, </w:t>
      </w:r>
      <w:r w:rsidR="00F34005" w:rsidRPr="005660CD">
        <w:rPr>
          <w:rFonts w:asciiTheme="minorHAnsi" w:hAnsiTheme="minorHAnsi" w:cstheme="minorHAnsi"/>
          <w:lang w:val="en-US"/>
        </w:rPr>
        <w:t>wait</w:t>
      </w:r>
      <w:r w:rsidR="008B7919" w:rsidRPr="005660CD">
        <w:rPr>
          <w:rFonts w:asciiTheme="minorHAnsi" w:hAnsiTheme="minorHAnsi" w:cstheme="minorHAnsi"/>
          <w:lang w:val="en-US"/>
        </w:rPr>
        <w:t>ing</w:t>
      </w:r>
      <w:r w:rsidR="00F34005" w:rsidRPr="005660CD">
        <w:rPr>
          <w:rFonts w:asciiTheme="minorHAnsi" w:hAnsiTheme="minorHAnsi" w:cstheme="minorHAnsi"/>
          <w:lang w:val="en-US"/>
        </w:rPr>
        <w:t xml:space="preserve"> for a suitable kidney donor.”</w:t>
      </w:r>
    </w:p>
    <w:p w14:paraId="2AEF1DB9" w14:textId="77777777" w:rsidR="006301CB" w:rsidRPr="005660CD" w:rsidRDefault="006301CB" w:rsidP="005660CD">
      <w:pPr>
        <w:pStyle w:val="Default"/>
        <w:ind w:left="-142" w:right="-149"/>
        <w:rPr>
          <w:rFonts w:asciiTheme="minorHAnsi" w:hAnsiTheme="minorHAnsi" w:cstheme="minorHAnsi"/>
          <w:lang w:val="en-US"/>
        </w:rPr>
      </w:pPr>
    </w:p>
    <w:p w14:paraId="28ECB289" w14:textId="10683D57" w:rsidR="00F34005" w:rsidRPr="005660CD" w:rsidRDefault="00F34005"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w:t>
      </w:r>
      <w:r w:rsidR="00A65FE8" w:rsidRPr="005660CD">
        <w:rPr>
          <w:rFonts w:asciiTheme="minorHAnsi" w:hAnsiTheme="minorHAnsi" w:cstheme="minorHAnsi"/>
          <w:lang w:val="en-US"/>
        </w:rPr>
        <w:t xml:space="preserve">We </w:t>
      </w:r>
      <w:r w:rsidR="000F4CB0" w:rsidRPr="005660CD">
        <w:rPr>
          <w:rFonts w:asciiTheme="minorHAnsi" w:hAnsiTheme="minorHAnsi" w:cstheme="minorHAnsi"/>
          <w:lang w:val="en-US"/>
        </w:rPr>
        <w:t>need to prevent</w:t>
      </w:r>
      <w:r w:rsidR="00977F81" w:rsidRPr="005660CD">
        <w:rPr>
          <w:rFonts w:asciiTheme="minorHAnsi" w:hAnsiTheme="minorHAnsi" w:cstheme="minorHAnsi"/>
          <w:lang w:val="en-US"/>
        </w:rPr>
        <w:t xml:space="preserve"> people reaching this </w:t>
      </w:r>
      <w:r w:rsidR="00A31FAA" w:rsidRPr="005660CD">
        <w:rPr>
          <w:rFonts w:asciiTheme="minorHAnsi" w:hAnsiTheme="minorHAnsi" w:cstheme="minorHAnsi"/>
          <w:lang w:val="en-US"/>
        </w:rPr>
        <w:t>point,</w:t>
      </w:r>
      <w:r w:rsidR="00977F81" w:rsidRPr="005660CD">
        <w:rPr>
          <w:rFonts w:asciiTheme="minorHAnsi" w:hAnsiTheme="minorHAnsi" w:cstheme="minorHAnsi"/>
          <w:lang w:val="en-US"/>
        </w:rPr>
        <w:t xml:space="preserve"> so</w:t>
      </w:r>
      <w:r w:rsidR="00360C2B" w:rsidRPr="005660CD">
        <w:rPr>
          <w:rFonts w:asciiTheme="minorHAnsi" w:hAnsiTheme="minorHAnsi" w:cstheme="minorHAnsi"/>
          <w:lang w:val="en-US"/>
        </w:rPr>
        <w:t xml:space="preserve"> the </w:t>
      </w:r>
      <w:r w:rsidR="001D2526" w:rsidRPr="005660CD">
        <w:rPr>
          <w:rFonts w:asciiTheme="minorHAnsi" w:hAnsiTheme="minorHAnsi" w:cstheme="minorHAnsi"/>
          <w:lang w:val="en-US"/>
        </w:rPr>
        <w:t>Red Sock</w:t>
      </w:r>
      <w:r w:rsidR="00733E4D">
        <w:rPr>
          <w:rFonts w:asciiTheme="minorHAnsi" w:hAnsiTheme="minorHAnsi" w:cstheme="minorHAnsi"/>
          <w:lang w:val="en-US"/>
        </w:rPr>
        <w:t>s</w:t>
      </w:r>
      <w:r w:rsidR="001D2526" w:rsidRPr="005660CD">
        <w:rPr>
          <w:rFonts w:asciiTheme="minorHAnsi" w:hAnsiTheme="minorHAnsi" w:cstheme="minorHAnsi"/>
          <w:lang w:val="en-US"/>
        </w:rPr>
        <w:t xml:space="preserve"> Appeal is also a great opportunity to raise more awareness around the impact this disease has on people’s lives and that of their families</w:t>
      </w:r>
      <w:r w:rsidR="003909FD" w:rsidRPr="005660CD">
        <w:rPr>
          <w:rFonts w:asciiTheme="minorHAnsi" w:hAnsiTheme="minorHAnsi" w:cstheme="minorHAnsi"/>
          <w:lang w:val="en-US"/>
        </w:rPr>
        <w:t xml:space="preserve"> and drive early detection</w:t>
      </w:r>
      <w:r w:rsidR="001D2526" w:rsidRPr="005660CD">
        <w:rPr>
          <w:rFonts w:asciiTheme="minorHAnsi" w:hAnsiTheme="minorHAnsi" w:cstheme="minorHAnsi"/>
          <w:lang w:val="en-US"/>
        </w:rPr>
        <w:t>,”</w:t>
      </w:r>
      <w:r w:rsidR="00360C2B" w:rsidRPr="005660CD">
        <w:rPr>
          <w:rFonts w:asciiTheme="minorHAnsi" w:hAnsiTheme="minorHAnsi" w:cstheme="minorHAnsi"/>
          <w:lang w:val="en-US"/>
        </w:rPr>
        <w:t xml:space="preserve"> </w:t>
      </w:r>
      <w:proofErr w:type="spellStart"/>
      <w:r w:rsidRPr="005660CD">
        <w:rPr>
          <w:rFonts w:asciiTheme="minorHAnsi" w:hAnsiTheme="minorHAnsi" w:cstheme="minorHAnsi"/>
          <w:lang w:val="en-US"/>
        </w:rPr>
        <w:t>Mr</w:t>
      </w:r>
      <w:proofErr w:type="spellEnd"/>
      <w:r w:rsidRPr="005660CD">
        <w:rPr>
          <w:rFonts w:asciiTheme="minorHAnsi" w:hAnsiTheme="minorHAnsi" w:cstheme="minorHAnsi"/>
          <w:lang w:val="en-US"/>
        </w:rPr>
        <w:t xml:space="preserve"> Forbes said.</w:t>
      </w:r>
    </w:p>
    <w:p w14:paraId="0234033C" w14:textId="206CB671" w:rsidR="00B43BCD" w:rsidRPr="005660CD" w:rsidRDefault="00B43BCD" w:rsidP="005660CD">
      <w:pPr>
        <w:pStyle w:val="Default"/>
        <w:ind w:left="-142" w:right="-149"/>
        <w:rPr>
          <w:rFonts w:asciiTheme="minorHAnsi" w:hAnsiTheme="minorHAnsi" w:cstheme="minorHAnsi"/>
          <w:lang w:val="en-US"/>
        </w:rPr>
      </w:pPr>
    </w:p>
    <w:p w14:paraId="01EAB383" w14:textId="3147E3B0" w:rsidR="00DC69AB" w:rsidRPr="005660CD" w:rsidRDefault="00DC69AB" w:rsidP="005660CD">
      <w:pPr>
        <w:pStyle w:val="Default"/>
        <w:ind w:left="-142" w:right="-149"/>
        <w:rPr>
          <w:rFonts w:asciiTheme="minorHAnsi" w:hAnsiTheme="minorHAnsi" w:cstheme="minorHAnsi"/>
          <w:lang w:val="en-US"/>
        </w:rPr>
      </w:pPr>
      <w:r w:rsidRPr="005660CD">
        <w:rPr>
          <w:rFonts w:asciiTheme="minorHAnsi" w:hAnsiTheme="minorHAnsi" w:cstheme="minorHAnsi"/>
          <w:lang w:val="en-US"/>
        </w:rPr>
        <w:t>“</w:t>
      </w:r>
      <w:r w:rsidR="00C7122D" w:rsidRPr="005660CD">
        <w:rPr>
          <w:rFonts w:asciiTheme="minorHAnsi" w:hAnsiTheme="minorHAnsi" w:cstheme="minorHAnsi"/>
          <w:color w:val="000000" w:themeColor="text1"/>
          <w:lang w:val="en-US"/>
        </w:rPr>
        <w:t>In this age of C</w:t>
      </w:r>
      <w:r w:rsidR="003909FD" w:rsidRPr="005660CD">
        <w:rPr>
          <w:rFonts w:asciiTheme="minorHAnsi" w:hAnsiTheme="minorHAnsi" w:cstheme="minorHAnsi"/>
          <w:color w:val="000000" w:themeColor="text1"/>
          <w:lang w:val="en-US"/>
        </w:rPr>
        <w:t>OVID-19</w:t>
      </w:r>
      <w:r w:rsidR="00C7122D" w:rsidRPr="005660CD">
        <w:rPr>
          <w:rFonts w:asciiTheme="minorHAnsi" w:hAnsiTheme="minorHAnsi" w:cstheme="minorHAnsi"/>
          <w:color w:val="000000" w:themeColor="text1"/>
          <w:lang w:val="en-US"/>
        </w:rPr>
        <w:t xml:space="preserve">, we’ve made sure the event has something for everyone – if people can’t get out </w:t>
      </w:r>
      <w:r w:rsidR="00317155">
        <w:rPr>
          <w:rFonts w:asciiTheme="minorHAnsi" w:hAnsiTheme="minorHAnsi" w:cstheme="minorHAnsi"/>
          <w:color w:val="000000" w:themeColor="text1"/>
          <w:lang w:val="en-US"/>
        </w:rPr>
        <w:t xml:space="preserve">to </w:t>
      </w:r>
      <w:r w:rsidR="00C7122D" w:rsidRPr="005660CD">
        <w:rPr>
          <w:rFonts w:asciiTheme="minorHAnsi" w:hAnsiTheme="minorHAnsi" w:cstheme="minorHAnsi"/>
          <w:color w:val="000000" w:themeColor="text1"/>
          <w:lang w:val="en-US"/>
        </w:rPr>
        <w:t xml:space="preserve">raise money, </w:t>
      </w:r>
      <w:r w:rsidR="00017A67" w:rsidRPr="005660CD">
        <w:rPr>
          <w:rFonts w:asciiTheme="minorHAnsi" w:hAnsiTheme="minorHAnsi" w:cstheme="minorHAnsi"/>
          <w:color w:val="000000" w:themeColor="text1"/>
          <w:lang w:val="en-US"/>
        </w:rPr>
        <w:t xml:space="preserve">they can still wear </w:t>
      </w:r>
      <w:r w:rsidR="00317155">
        <w:rPr>
          <w:rFonts w:asciiTheme="minorHAnsi" w:hAnsiTheme="minorHAnsi" w:cstheme="minorHAnsi"/>
          <w:color w:val="000000" w:themeColor="text1"/>
          <w:lang w:val="en-US"/>
        </w:rPr>
        <w:t>R</w:t>
      </w:r>
      <w:r w:rsidR="00017A67" w:rsidRPr="005660CD">
        <w:rPr>
          <w:rFonts w:asciiTheme="minorHAnsi" w:hAnsiTheme="minorHAnsi" w:cstheme="minorHAnsi"/>
          <w:color w:val="000000" w:themeColor="text1"/>
          <w:lang w:val="en-US"/>
        </w:rPr>
        <w:t xml:space="preserve">ed </w:t>
      </w:r>
      <w:r w:rsidR="00317155">
        <w:rPr>
          <w:rFonts w:asciiTheme="minorHAnsi" w:hAnsiTheme="minorHAnsi" w:cstheme="minorHAnsi"/>
          <w:color w:val="000000" w:themeColor="text1"/>
          <w:lang w:val="en-US"/>
        </w:rPr>
        <w:t>S</w:t>
      </w:r>
      <w:r w:rsidR="00017A67" w:rsidRPr="005660CD">
        <w:rPr>
          <w:rFonts w:asciiTheme="minorHAnsi" w:hAnsiTheme="minorHAnsi" w:cstheme="minorHAnsi"/>
          <w:color w:val="000000" w:themeColor="text1"/>
          <w:lang w:val="en-US"/>
        </w:rPr>
        <w:t xml:space="preserve">ocks and </w:t>
      </w:r>
      <w:r w:rsidR="00C7122D" w:rsidRPr="005660CD">
        <w:rPr>
          <w:rFonts w:asciiTheme="minorHAnsi" w:hAnsiTheme="minorHAnsi" w:cstheme="minorHAnsi"/>
          <w:color w:val="000000" w:themeColor="text1"/>
          <w:lang w:val="en-US"/>
        </w:rPr>
        <w:t xml:space="preserve">support us in their living rooms and on social media – this is a community </w:t>
      </w:r>
      <w:r w:rsidR="00C7122D" w:rsidRPr="005660CD">
        <w:rPr>
          <w:rFonts w:asciiTheme="minorHAnsi" w:hAnsiTheme="minorHAnsi" w:cstheme="minorHAnsi"/>
          <w:lang w:val="en-US"/>
        </w:rPr>
        <w:t>event that everyone can get behind</w:t>
      </w:r>
      <w:r w:rsidR="009D3736" w:rsidRPr="005660CD">
        <w:rPr>
          <w:rFonts w:asciiTheme="minorHAnsi" w:hAnsiTheme="minorHAnsi" w:cstheme="minorHAnsi"/>
          <w:lang w:val="en-US"/>
        </w:rPr>
        <w:t xml:space="preserve">,” </w:t>
      </w:r>
      <w:proofErr w:type="spellStart"/>
      <w:r w:rsidR="009D3736" w:rsidRPr="005660CD">
        <w:rPr>
          <w:rFonts w:asciiTheme="minorHAnsi" w:hAnsiTheme="minorHAnsi" w:cstheme="minorHAnsi"/>
          <w:lang w:val="en-US"/>
        </w:rPr>
        <w:t>Mr</w:t>
      </w:r>
      <w:proofErr w:type="spellEnd"/>
      <w:r w:rsidR="009D3736" w:rsidRPr="005660CD">
        <w:rPr>
          <w:rFonts w:asciiTheme="minorHAnsi" w:hAnsiTheme="minorHAnsi" w:cstheme="minorHAnsi"/>
          <w:lang w:val="en-US"/>
        </w:rPr>
        <w:t xml:space="preserve"> Forbes said.</w:t>
      </w:r>
    </w:p>
    <w:p w14:paraId="322E08CF" w14:textId="77777777" w:rsidR="006301CB" w:rsidRPr="005660CD" w:rsidRDefault="006301CB" w:rsidP="005660CD">
      <w:pPr>
        <w:pStyle w:val="Default"/>
        <w:ind w:left="-142" w:right="-149"/>
        <w:rPr>
          <w:rFonts w:asciiTheme="minorHAnsi" w:hAnsiTheme="minorHAnsi" w:cstheme="minorHAnsi"/>
          <w:lang w:val="en-US"/>
        </w:rPr>
      </w:pPr>
    </w:p>
    <w:p w14:paraId="12CBCE3C" w14:textId="5AE4839C" w:rsidR="003909FD" w:rsidRPr="005660CD" w:rsidRDefault="00C7122D" w:rsidP="005660CD">
      <w:pPr>
        <w:pStyle w:val="Default"/>
        <w:ind w:left="-142" w:right="-149"/>
        <w:rPr>
          <w:rStyle w:val="Hyperlink"/>
          <w:rFonts w:asciiTheme="minorHAnsi" w:hAnsiTheme="minorHAnsi" w:cstheme="minorHAnsi"/>
          <w:lang w:val="en-US"/>
        </w:rPr>
      </w:pPr>
      <w:r w:rsidRPr="005660CD">
        <w:rPr>
          <w:rFonts w:asciiTheme="minorHAnsi" w:hAnsiTheme="minorHAnsi" w:cstheme="minorHAnsi"/>
          <w:lang w:val="en-US"/>
        </w:rPr>
        <w:t xml:space="preserve">To </w:t>
      </w:r>
      <w:r w:rsidR="00017A67" w:rsidRPr="005660CD">
        <w:rPr>
          <w:rFonts w:asciiTheme="minorHAnsi" w:hAnsiTheme="minorHAnsi" w:cstheme="minorHAnsi"/>
          <w:lang w:val="en-US"/>
        </w:rPr>
        <w:t xml:space="preserve">find out more and </w:t>
      </w:r>
      <w:r w:rsidRPr="005660CD">
        <w:rPr>
          <w:rFonts w:asciiTheme="minorHAnsi" w:hAnsiTheme="minorHAnsi" w:cstheme="minorHAnsi"/>
          <w:lang w:val="en-US"/>
        </w:rPr>
        <w:t>register for the Kidney Health Red Socks Appeal</w:t>
      </w:r>
      <w:r w:rsidR="004B36C4" w:rsidRPr="005660CD">
        <w:rPr>
          <w:rFonts w:asciiTheme="minorHAnsi" w:hAnsiTheme="minorHAnsi" w:cstheme="minorHAnsi"/>
          <w:lang w:val="en-US"/>
        </w:rPr>
        <w:t>,</w:t>
      </w:r>
      <w:r w:rsidR="004F68C1" w:rsidRPr="005660CD">
        <w:rPr>
          <w:rFonts w:asciiTheme="minorHAnsi" w:hAnsiTheme="minorHAnsi" w:cstheme="minorHAnsi"/>
          <w:lang w:val="en-US"/>
        </w:rPr>
        <w:t xml:space="preserve"> </w:t>
      </w:r>
      <w:r w:rsidR="006657FF" w:rsidRPr="005660CD">
        <w:rPr>
          <w:rFonts w:asciiTheme="minorHAnsi" w:hAnsiTheme="minorHAnsi" w:cstheme="minorHAnsi"/>
          <w:lang w:val="en-US"/>
        </w:rPr>
        <w:t xml:space="preserve">visit </w:t>
      </w:r>
      <w:r w:rsidR="003909FD" w:rsidRPr="005660CD">
        <w:rPr>
          <w:rStyle w:val="Hyperlink"/>
          <w:rFonts w:asciiTheme="minorHAnsi" w:hAnsiTheme="minorHAnsi" w:cstheme="minorHAnsi"/>
          <w:lang w:val="en-US"/>
        </w:rPr>
        <w:t>kidney.org.au/</w:t>
      </w:r>
      <w:proofErr w:type="spellStart"/>
      <w:r w:rsidR="003909FD" w:rsidRPr="005660CD">
        <w:rPr>
          <w:rStyle w:val="Hyperlink"/>
          <w:rFonts w:asciiTheme="minorHAnsi" w:hAnsiTheme="minorHAnsi" w:cstheme="minorHAnsi"/>
          <w:lang w:val="en-US"/>
        </w:rPr>
        <w:t>redsocksappeal</w:t>
      </w:r>
      <w:proofErr w:type="spellEnd"/>
    </w:p>
    <w:p w14:paraId="13B20E32" w14:textId="18227554" w:rsidR="00CA005F" w:rsidRPr="005660CD" w:rsidRDefault="006657FF" w:rsidP="005660CD">
      <w:pPr>
        <w:pStyle w:val="Default"/>
        <w:ind w:left="-142" w:right="-149"/>
        <w:rPr>
          <w:rStyle w:val="None"/>
          <w:rFonts w:asciiTheme="minorHAnsi" w:hAnsiTheme="minorHAnsi" w:cstheme="minorHAnsi"/>
        </w:rPr>
      </w:pPr>
      <w:r w:rsidRPr="005660CD">
        <w:rPr>
          <w:rFonts w:asciiTheme="minorHAnsi" w:hAnsiTheme="minorHAnsi" w:cstheme="minorHAnsi"/>
          <w:lang w:val="en-US"/>
        </w:rPr>
        <w:t xml:space="preserve"> </w:t>
      </w:r>
    </w:p>
    <w:p w14:paraId="30D73EF3" w14:textId="77777777" w:rsidR="00CA005F" w:rsidRPr="005660CD" w:rsidRDefault="00CA005F" w:rsidP="005660CD">
      <w:pPr>
        <w:pStyle w:val="Default"/>
        <w:ind w:left="-142" w:right="-149"/>
        <w:jc w:val="center"/>
        <w:rPr>
          <w:rStyle w:val="None"/>
          <w:rFonts w:asciiTheme="minorHAnsi" w:hAnsiTheme="minorHAnsi" w:cstheme="minorHAnsi"/>
          <w:b/>
          <w:bCs/>
        </w:rPr>
      </w:pPr>
      <w:r w:rsidRPr="005660CD">
        <w:rPr>
          <w:rStyle w:val="None"/>
          <w:rFonts w:asciiTheme="minorHAnsi" w:hAnsiTheme="minorHAnsi" w:cstheme="minorHAnsi"/>
          <w:b/>
          <w:bCs/>
        </w:rPr>
        <w:t xml:space="preserve">- </w:t>
      </w:r>
      <w:proofErr w:type="spellStart"/>
      <w:r w:rsidRPr="005660CD">
        <w:rPr>
          <w:rStyle w:val="None"/>
          <w:rFonts w:asciiTheme="minorHAnsi" w:hAnsiTheme="minorHAnsi" w:cstheme="minorHAnsi"/>
          <w:b/>
          <w:bCs/>
        </w:rPr>
        <w:t>ends</w:t>
      </w:r>
      <w:proofErr w:type="spellEnd"/>
      <w:r w:rsidRPr="005660CD">
        <w:rPr>
          <w:rStyle w:val="None"/>
          <w:rFonts w:asciiTheme="minorHAnsi" w:hAnsiTheme="minorHAnsi" w:cstheme="minorHAnsi"/>
          <w:b/>
          <w:bCs/>
        </w:rPr>
        <w:t>-</w:t>
      </w:r>
    </w:p>
    <w:p w14:paraId="0B7F459F" w14:textId="77777777" w:rsidR="006301CB" w:rsidRPr="005660CD" w:rsidRDefault="006301CB" w:rsidP="005660CD">
      <w:pPr>
        <w:pStyle w:val="Default"/>
        <w:ind w:left="-142" w:right="-149"/>
        <w:jc w:val="center"/>
        <w:rPr>
          <w:rStyle w:val="None"/>
          <w:rFonts w:asciiTheme="minorHAnsi" w:hAnsiTheme="minorHAnsi" w:cstheme="minorHAnsi"/>
        </w:rPr>
      </w:pPr>
    </w:p>
    <w:p w14:paraId="5B31EE9B" w14:textId="6F9051A3" w:rsidR="006301CB" w:rsidRDefault="00CA005F" w:rsidP="005660CD">
      <w:pPr>
        <w:pStyle w:val="Default"/>
        <w:ind w:left="-142" w:right="-149"/>
        <w:jc w:val="center"/>
        <w:rPr>
          <w:rStyle w:val="None"/>
          <w:rFonts w:asciiTheme="minorHAnsi" w:hAnsiTheme="minorHAnsi" w:cstheme="minorHAnsi"/>
        </w:rPr>
      </w:pPr>
      <w:proofErr w:type="spellStart"/>
      <w:r w:rsidRPr="005660CD">
        <w:rPr>
          <w:rStyle w:val="None"/>
          <w:rFonts w:asciiTheme="minorHAnsi" w:hAnsiTheme="minorHAnsi" w:cstheme="minorHAnsi"/>
        </w:rPr>
        <w:t>For</w:t>
      </w:r>
      <w:proofErr w:type="spellEnd"/>
      <w:r w:rsidRPr="005660CD">
        <w:rPr>
          <w:rStyle w:val="None"/>
          <w:rFonts w:asciiTheme="minorHAnsi" w:hAnsiTheme="minorHAnsi" w:cstheme="minorHAnsi"/>
        </w:rPr>
        <w:t xml:space="preserve"> media </w:t>
      </w:r>
      <w:proofErr w:type="spellStart"/>
      <w:r w:rsidRPr="005660CD">
        <w:rPr>
          <w:rStyle w:val="None"/>
          <w:rFonts w:asciiTheme="minorHAnsi" w:hAnsiTheme="minorHAnsi" w:cstheme="minorHAnsi"/>
        </w:rPr>
        <w:t>enquiries</w:t>
      </w:r>
      <w:proofErr w:type="spellEnd"/>
      <w:r w:rsidRPr="005660CD">
        <w:rPr>
          <w:rStyle w:val="None"/>
          <w:rFonts w:asciiTheme="minorHAnsi" w:hAnsiTheme="minorHAnsi" w:cstheme="minorHAnsi"/>
        </w:rPr>
        <w:t xml:space="preserve">, </w:t>
      </w:r>
      <w:proofErr w:type="spellStart"/>
      <w:r w:rsidRPr="005660CD">
        <w:rPr>
          <w:rStyle w:val="None"/>
          <w:rFonts w:asciiTheme="minorHAnsi" w:hAnsiTheme="minorHAnsi" w:cstheme="minorHAnsi"/>
        </w:rPr>
        <w:t>please</w:t>
      </w:r>
      <w:proofErr w:type="spellEnd"/>
      <w:r w:rsidRPr="005660CD">
        <w:rPr>
          <w:rStyle w:val="None"/>
          <w:rFonts w:asciiTheme="minorHAnsi" w:hAnsiTheme="minorHAnsi" w:cstheme="minorHAnsi"/>
        </w:rPr>
        <w:t xml:space="preserve"> </w:t>
      </w:r>
      <w:proofErr w:type="spellStart"/>
      <w:r w:rsidRPr="005660CD">
        <w:rPr>
          <w:rStyle w:val="None"/>
          <w:rFonts w:asciiTheme="minorHAnsi" w:hAnsiTheme="minorHAnsi" w:cstheme="minorHAnsi"/>
        </w:rPr>
        <w:t>contact</w:t>
      </w:r>
      <w:proofErr w:type="spellEnd"/>
      <w:r w:rsidR="005660CD">
        <w:rPr>
          <w:rStyle w:val="None"/>
          <w:rFonts w:asciiTheme="minorHAnsi" w:hAnsiTheme="minorHAnsi" w:cstheme="minorHAnsi"/>
        </w:rPr>
        <w:t>:</w:t>
      </w:r>
    </w:p>
    <w:p w14:paraId="5EB2FB93" w14:textId="314A059A" w:rsidR="006301CB" w:rsidRPr="005660CD" w:rsidRDefault="000E20B7" w:rsidP="005660CD">
      <w:pPr>
        <w:pStyle w:val="Default"/>
        <w:ind w:left="-142" w:right="-149"/>
        <w:jc w:val="center"/>
        <w:rPr>
          <w:rStyle w:val="None"/>
          <w:rFonts w:asciiTheme="minorHAnsi" w:hAnsiTheme="minorHAnsi" w:cstheme="minorHAnsi"/>
        </w:rPr>
      </w:pPr>
      <w:r w:rsidRPr="005660CD">
        <w:rPr>
          <w:rStyle w:val="None"/>
          <w:rFonts w:asciiTheme="minorHAnsi" w:hAnsiTheme="minorHAnsi" w:cstheme="minorHAnsi"/>
        </w:rPr>
        <w:t xml:space="preserve">Darren Saffin </w:t>
      </w:r>
      <w:r w:rsidR="005660CD">
        <w:rPr>
          <w:rStyle w:val="None"/>
          <w:rFonts w:asciiTheme="minorHAnsi" w:hAnsiTheme="minorHAnsi" w:cstheme="minorHAnsi"/>
        </w:rPr>
        <w:t>-</w:t>
      </w:r>
      <w:r w:rsidRPr="005660CD">
        <w:rPr>
          <w:rStyle w:val="None"/>
          <w:rFonts w:asciiTheme="minorHAnsi" w:hAnsiTheme="minorHAnsi" w:cstheme="minorHAnsi"/>
        </w:rPr>
        <w:t xml:space="preserve"> 0411 089 209 or </w:t>
      </w:r>
    </w:p>
    <w:p w14:paraId="64825F73" w14:textId="77777777" w:rsidR="00A56AAF" w:rsidRPr="00103714" w:rsidRDefault="00A56AAF" w:rsidP="00A56AAF">
      <w:pPr>
        <w:pStyle w:val="Default"/>
        <w:ind w:left="-142" w:right="-149"/>
        <w:jc w:val="center"/>
        <w:rPr>
          <w:rStyle w:val="None"/>
          <w:rFonts w:asciiTheme="minorHAnsi" w:hAnsiTheme="minorHAnsi" w:cstheme="minorHAnsi"/>
          <w:color w:val="auto"/>
        </w:rPr>
      </w:pPr>
      <w:r w:rsidRPr="00103714">
        <w:rPr>
          <w:rStyle w:val="None"/>
          <w:rFonts w:asciiTheme="minorHAnsi" w:hAnsiTheme="minorHAnsi" w:cstheme="minorHAnsi"/>
          <w:color w:val="auto"/>
        </w:rPr>
        <w:t xml:space="preserve">Alexandra Kury at Kidney </w:t>
      </w:r>
      <w:proofErr w:type="spellStart"/>
      <w:r w:rsidRPr="00103714">
        <w:rPr>
          <w:rStyle w:val="None"/>
          <w:rFonts w:asciiTheme="minorHAnsi" w:hAnsiTheme="minorHAnsi" w:cstheme="minorHAnsi"/>
          <w:color w:val="auto"/>
        </w:rPr>
        <w:t>Health</w:t>
      </w:r>
      <w:proofErr w:type="spellEnd"/>
      <w:r w:rsidRPr="00103714">
        <w:rPr>
          <w:rStyle w:val="None"/>
          <w:rFonts w:asciiTheme="minorHAnsi" w:hAnsiTheme="minorHAnsi" w:cstheme="minorHAnsi"/>
          <w:color w:val="auto"/>
        </w:rPr>
        <w:t xml:space="preserve"> Australia 0434 801 485</w:t>
      </w:r>
    </w:p>
    <w:p w14:paraId="6839369C" w14:textId="77777777" w:rsidR="003942A7" w:rsidRPr="005660CD" w:rsidRDefault="003942A7" w:rsidP="005660CD">
      <w:pPr>
        <w:pBdr>
          <w:top w:val="none" w:sz="0" w:space="0" w:color="auto"/>
          <w:left w:val="none" w:sz="0" w:space="0" w:color="auto"/>
          <w:bottom w:val="none" w:sz="0" w:space="0" w:color="auto"/>
          <w:right w:val="none" w:sz="0" w:space="0" w:color="auto"/>
          <w:between w:val="none" w:sz="0" w:space="0" w:color="auto"/>
          <w:bar w:val="none" w:sz="0" w:color="auto"/>
        </w:pBdr>
        <w:ind w:left="-142" w:right="-149"/>
        <w:rPr>
          <w:rFonts w:asciiTheme="minorHAnsi" w:hAnsiTheme="minorHAnsi" w:cstheme="minorHAnsi"/>
          <w:sz w:val="22"/>
          <w:szCs w:val="22"/>
        </w:rPr>
      </w:pPr>
    </w:p>
    <w:p w14:paraId="0DFA5C81" w14:textId="77777777" w:rsidR="005660CD" w:rsidRDefault="006415E3" w:rsidP="005660CD">
      <w:pPr>
        <w:pBdr>
          <w:top w:val="none" w:sz="0" w:space="0" w:color="auto"/>
          <w:left w:val="none" w:sz="0" w:space="0" w:color="auto"/>
          <w:bottom w:val="none" w:sz="0" w:space="0" w:color="auto"/>
          <w:right w:val="none" w:sz="0" w:space="0" w:color="auto"/>
          <w:between w:val="none" w:sz="0" w:space="0" w:color="auto"/>
          <w:bar w:val="none" w:sz="0" w:color="auto"/>
        </w:pBdr>
        <w:ind w:left="-142" w:right="-149"/>
        <w:rPr>
          <w:rFonts w:asciiTheme="minorHAnsi" w:hAnsiTheme="minorHAnsi" w:cstheme="minorHAnsi"/>
          <w:sz w:val="22"/>
          <w:szCs w:val="22"/>
        </w:rPr>
      </w:pPr>
      <w:r w:rsidRPr="005660CD">
        <w:rPr>
          <w:rFonts w:asciiTheme="minorHAnsi" w:hAnsiTheme="minorHAnsi" w:cstheme="minorHAnsi"/>
          <w:sz w:val="22"/>
          <w:szCs w:val="22"/>
        </w:rPr>
        <w:t>Kidney Health Australia is a not-for-profit and the peak body for kidney hea</w:t>
      </w:r>
      <w:r w:rsidR="000F4CB0" w:rsidRPr="005660CD">
        <w:rPr>
          <w:rFonts w:asciiTheme="minorHAnsi" w:hAnsiTheme="minorHAnsi" w:cstheme="minorHAnsi"/>
          <w:sz w:val="22"/>
          <w:szCs w:val="22"/>
        </w:rPr>
        <w:t>l</w:t>
      </w:r>
      <w:r w:rsidRPr="005660CD">
        <w:rPr>
          <w:rFonts w:asciiTheme="minorHAnsi" w:hAnsiTheme="minorHAnsi" w:cstheme="minorHAnsi"/>
          <w:sz w:val="22"/>
          <w:szCs w:val="22"/>
        </w:rPr>
        <w:t xml:space="preserve">th in Australia with the aim to protect 5 million at risk Australians from developing end stage kidney disease, and to save and improve the lives of people already affected by the disease through support services and funding crucial research. </w:t>
      </w:r>
    </w:p>
    <w:p w14:paraId="29EC84F8" w14:textId="77777777" w:rsidR="005660CD" w:rsidRDefault="005660CD" w:rsidP="005660CD">
      <w:pPr>
        <w:pBdr>
          <w:top w:val="none" w:sz="0" w:space="0" w:color="auto"/>
          <w:left w:val="none" w:sz="0" w:space="0" w:color="auto"/>
          <w:bottom w:val="none" w:sz="0" w:space="0" w:color="auto"/>
          <w:right w:val="none" w:sz="0" w:space="0" w:color="auto"/>
          <w:between w:val="none" w:sz="0" w:space="0" w:color="auto"/>
          <w:bar w:val="none" w:sz="0" w:color="auto"/>
        </w:pBdr>
        <w:ind w:left="-142" w:right="-149"/>
        <w:rPr>
          <w:rFonts w:asciiTheme="minorHAnsi" w:hAnsiTheme="minorHAnsi" w:cstheme="minorHAnsi"/>
          <w:sz w:val="22"/>
          <w:szCs w:val="22"/>
        </w:rPr>
      </w:pPr>
    </w:p>
    <w:p w14:paraId="4E33E552" w14:textId="58BB710A" w:rsidR="006415E3" w:rsidRPr="005660CD" w:rsidRDefault="006415E3" w:rsidP="005660CD">
      <w:pPr>
        <w:pBdr>
          <w:top w:val="none" w:sz="0" w:space="0" w:color="auto"/>
          <w:left w:val="none" w:sz="0" w:space="0" w:color="auto"/>
          <w:bottom w:val="none" w:sz="0" w:space="0" w:color="auto"/>
          <w:right w:val="none" w:sz="0" w:space="0" w:color="auto"/>
          <w:between w:val="none" w:sz="0" w:space="0" w:color="auto"/>
          <w:bar w:val="none" w:sz="0" w:color="auto"/>
        </w:pBdr>
        <w:ind w:left="-142" w:right="-149"/>
        <w:rPr>
          <w:rFonts w:asciiTheme="minorHAnsi" w:hAnsiTheme="minorHAnsi" w:cstheme="minorHAnsi"/>
          <w:sz w:val="22"/>
          <w:szCs w:val="22"/>
        </w:rPr>
      </w:pPr>
      <w:r w:rsidRPr="005660CD">
        <w:rPr>
          <w:rFonts w:asciiTheme="minorHAnsi" w:hAnsiTheme="minorHAnsi" w:cstheme="minorHAnsi"/>
          <w:sz w:val="22"/>
          <w:szCs w:val="22"/>
        </w:rPr>
        <w:t xml:space="preserve">To find out more visit </w:t>
      </w:r>
      <w:hyperlink r:id="rId10" w:history="1">
        <w:r w:rsidRPr="005660CD">
          <w:rPr>
            <w:rFonts w:asciiTheme="minorHAnsi" w:hAnsiTheme="minorHAnsi" w:cstheme="minorHAnsi"/>
            <w:color w:val="0563C1" w:themeColor="hyperlink"/>
            <w:sz w:val="22"/>
            <w:szCs w:val="22"/>
            <w:u w:val="single"/>
          </w:rPr>
          <w:t>www.kidney.org.au</w:t>
        </w:r>
      </w:hyperlink>
      <w:r w:rsidRPr="005660CD">
        <w:rPr>
          <w:rFonts w:asciiTheme="minorHAnsi" w:hAnsiTheme="minorHAnsi" w:cstheme="minorHAnsi"/>
          <w:sz w:val="22"/>
          <w:szCs w:val="22"/>
        </w:rPr>
        <w:t xml:space="preserve"> </w:t>
      </w:r>
    </w:p>
    <w:p w14:paraId="37F16A48" w14:textId="77777777" w:rsidR="006415E3" w:rsidRPr="005660CD" w:rsidRDefault="006415E3" w:rsidP="005660CD">
      <w:pPr>
        <w:ind w:left="-142" w:right="-149"/>
        <w:rPr>
          <w:rFonts w:asciiTheme="minorHAnsi" w:eastAsia="Calibri" w:hAnsiTheme="minorHAnsi" w:cstheme="minorHAnsi"/>
          <w:b/>
          <w:iCs/>
          <w:color w:val="000000"/>
          <w:sz w:val="22"/>
          <w:szCs w:val="22"/>
          <w:lang w:eastAsia="en-AU"/>
        </w:rPr>
      </w:pPr>
    </w:p>
    <w:p w14:paraId="438730C9" w14:textId="77777777" w:rsidR="006415E3" w:rsidRPr="005660CD" w:rsidRDefault="006415E3" w:rsidP="005660CD">
      <w:pPr>
        <w:ind w:left="-142" w:right="-149"/>
        <w:rPr>
          <w:rFonts w:asciiTheme="minorHAnsi" w:eastAsia="Calibri" w:hAnsiTheme="minorHAnsi" w:cstheme="minorHAnsi"/>
          <w:b/>
          <w:iCs/>
          <w:color w:val="000000"/>
          <w:sz w:val="22"/>
          <w:szCs w:val="22"/>
          <w:lang w:eastAsia="en-AU"/>
        </w:rPr>
      </w:pPr>
      <w:r w:rsidRPr="005660CD">
        <w:rPr>
          <w:rFonts w:asciiTheme="minorHAnsi" w:eastAsia="Calibri" w:hAnsiTheme="minorHAnsi" w:cstheme="minorHAnsi"/>
          <w:b/>
          <w:iCs/>
          <w:color w:val="000000"/>
          <w:sz w:val="22"/>
          <w:szCs w:val="22"/>
          <w:lang w:eastAsia="en-AU"/>
        </w:rPr>
        <w:t>Kidney Health Facts</w:t>
      </w:r>
    </w:p>
    <w:p w14:paraId="346766B0" w14:textId="77777777" w:rsidR="006415E3" w:rsidRPr="005660CD" w:rsidRDefault="006415E3" w:rsidP="005660CD">
      <w:pPr>
        <w:ind w:left="-142" w:right="-149"/>
        <w:rPr>
          <w:rFonts w:asciiTheme="minorHAnsi" w:eastAsia="Calibri" w:hAnsiTheme="minorHAnsi" w:cstheme="minorHAnsi"/>
          <w:b/>
          <w:iCs/>
          <w:color w:val="000000"/>
          <w:sz w:val="22"/>
          <w:szCs w:val="22"/>
          <w:lang w:eastAsia="en-AU"/>
        </w:rPr>
      </w:pPr>
    </w:p>
    <w:p w14:paraId="6A1F0BF3" w14:textId="7D1F5289" w:rsidR="000F4CB0"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Kidneys are essential to a person’s health and wellbeing. They rid your body of waste (through urine), clean your blood of waste and toxins, regulate your blood pressure and manage the production of Vitamin D – essential to strong bone</w:t>
      </w:r>
      <w:r w:rsidR="000F4CB0" w:rsidRPr="005660CD">
        <w:rPr>
          <w:rFonts w:asciiTheme="minorHAnsi" w:eastAsiaTheme="minorEastAsia" w:hAnsiTheme="minorHAnsi" w:cstheme="minorHAnsi"/>
          <w:sz w:val="22"/>
          <w:szCs w:val="22"/>
          <w:lang w:eastAsia="en-AU"/>
        </w:rPr>
        <w:t xml:space="preserve">s, muscles and overall health! </w:t>
      </w:r>
    </w:p>
    <w:p w14:paraId="615B8355" w14:textId="2D0104CD" w:rsidR="000F4CB0"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 xml:space="preserve">The biggest risk factors for kidney disease are diabetes, high blood pressure, established heart problems and/or stroke, family history of kidney failure, smoking, obesity, being 60 years or older, of Aboriginal or Torres Strait Islander origin, or a history of acute kidney injury. To check your risk visit </w:t>
      </w:r>
      <w:hyperlink r:id="rId11" w:history="1">
        <w:r w:rsidRPr="005660CD">
          <w:rPr>
            <w:rFonts w:asciiTheme="minorHAnsi" w:eastAsiaTheme="minorEastAsia" w:hAnsiTheme="minorHAnsi" w:cstheme="minorHAnsi"/>
            <w:color w:val="0563C1" w:themeColor="hyperlink"/>
            <w:sz w:val="22"/>
            <w:szCs w:val="22"/>
            <w:u w:val="single"/>
            <w:lang w:eastAsia="en-AU"/>
          </w:rPr>
          <w:t>www.kidney.org.au/kidneyrisktest</w:t>
        </w:r>
      </w:hyperlink>
    </w:p>
    <w:p w14:paraId="03CD1205" w14:textId="15A7CB4C" w:rsidR="006415E3" w:rsidRPr="005660CD" w:rsidRDefault="002B344E"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 xml:space="preserve">About 63 </w:t>
      </w:r>
      <w:r w:rsidR="006415E3" w:rsidRPr="005660CD">
        <w:rPr>
          <w:rFonts w:asciiTheme="minorHAnsi" w:eastAsiaTheme="minorEastAsia" w:hAnsiTheme="minorHAnsi" w:cstheme="minorHAnsi"/>
          <w:sz w:val="22"/>
          <w:szCs w:val="22"/>
          <w:lang w:eastAsia="en-AU"/>
        </w:rPr>
        <w:t>people die with kidney-related disease every day</w:t>
      </w:r>
    </w:p>
    <w:p w14:paraId="6D39089B" w14:textId="77777777" w:rsidR="006415E3"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Kidney disease is a silent killer - sufferers can lose 90% of kidney function without experiencing any symptoms</w:t>
      </w:r>
    </w:p>
    <w:p w14:paraId="400C0464" w14:textId="77777777" w:rsidR="006415E3"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1 in 3 people in Australia are at risk of developing chronic kidney disease</w:t>
      </w:r>
    </w:p>
    <w:p w14:paraId="28114154" w14:textId="77777777" w:rsidR="006415E3"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A staggering 1.7 million Australian adults are affected by kidney disease while 1.5 million of those are unaware of it</w:t>
      </w:r>
    </w:p>
    <w:p w14:paraId="3903F48E" w14:textId="18861472" w:rsidR="006415E3" w:rsidRPr="005660CD" w:rsidRDefault="006415E3"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Kidney-related disease kills more people than breast cancer, prostate cancer and road accidents</w:t>
      </w:r>
    </w:p>
    <w:p w14:paraId="67C9B889" w14:textId="412B9585" w:rsidR="006415E3" w:rsidRPr="005660CD" w:rsidRDefault="002B344E" w:rsidP="005660CD">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ind w:right="-149"/>
        <w:rPr>
          <w:rFonts w:asciiTheme="minorHAnsi" w:eastAsiaTheme="minorEastAsia" w:hAnsiTheme="minorHAnsi" w:cstheme="minorHAnsi"/>
          <w:sz w:val="22"/>
          <w:szCs w:val="22"/>
          <w:lang w:eastAsia="en-AU"/>
        </w:rPr>
      </w:pPr>
      <w:r w:rsidRPr="005660CD">
        <w:rPr>
          <w:rFonts w:asciiTheme="minorHAnsi" w:eastAsiaTheme="minorEastAsia" w:hAnsiTheme="minorHAnsi" w:cstheme="minorHAnsi"/>
          <w:sz w:val="22"/>
          <w:szCs w:val="22"/>
          <w:lang w:eastAsia="en-AU"/>
        </w:rPr>
        <w:t>O</w:t>
      </w:r>
      <w:r w:rsidR="006415E3" w:rsidRPr="005660CD">
        <w:rPr>
          <w:rFonts w:asciiTheme="minorHAnsi" w:eastAsiaTheme="minorEastAsia" w:hAnsiTheme="minorHAnsi" w:cstheme="minorHAnsi"/>
          <w:sz w:val="22"/>
          <w:szCs w:val="22"/>
          <w:lang w:eastAsia="en-AU"/>
        </w:rPr>
        <w:t>ne in five Aboriginal and Torres Strait Islander</w:t>
      </w:r>
      <w:r w:rsidRPr="005660CD">
        <w:rPr>
          <w:rFonts w:asciiTheme="minorHAnsi" w:eastAsiaTheme="minorEastAsia" w:hAnsiTheme="minorHAnsi" w:cstheme="minorHAnsi"/>
          <w:sz w:val="22"/>
          <w:szCs w:val="22"/>
          <w:lang w:eastAsia="en-AU"/>
        </w:rPr>
        <w:t xml:space="preserve"> peoples </w:t>
      </w:r>
      <w:r w:rsidR="006415E3" w:rsidRPr="005660CD">
        <w:rPr>
          <w:rFonts w:asciiTheme="minorHAnsi" w:eastAsiaTheme="minorEastAsia" w:hAnsiTheme="minorHAnsi" w:cstheme="minorHAnsi"/>
          <w:sz w:val="22"/>
          <w:szCs w:val="22"/>
          <w:lang w:eastAsia="en-AU"/>
        </w:rPr>
        <w:t xml:space="preserve">have indicators of chronic kidney disease and are </w:t>
      </w:r>
      <w:r w:rsidRPr="005660CD">
        <w:rPr>
          <w:rFonts w:asciiTheme="minorHAnsi" w:eastAsiaTheme="minorEastAsia" w:hAnsiTheme="minorHAnsi" w:cstheme="minorHAnsi"/>
          <w:sz w:val="22"/>
          <w:szCs w:val="22"/>
          <w:lang w:eastAsia="en-AU"/>
        </w:rPr>
        <w:t xml:space="preserve">almost </w:t>
      </w:r>
      <w:r w:rsidR="006415E3" w:rsidRPr="005660CD">
        <w:rPr>
          <w:rFonts w:asciiTheme="minorHAnsi" w:eastAsiaTheme="minorEastAsia" w:hAnsiTheme="minorHAnsi" w:cstheme="minorHAnsi"/>
          <w:sz w:val="22"/>
          <w:szCs w:val="22"/>
          <w:lang w:eastAsia="en-AU"/>
        </w:rPr>
        <w:t>four times more likely to die from it than the non-Indigenous population.</w:t>
      </w:r>
    </w:p>
    <w:p w14:paraId="40B94E84" w14:textId="77777777" w:rsidR="006657FF" w:rsidRPr="005660CD" w:rsidRDefault="006657FF" w:rsidP="005660CD">
      <w:pPr>
        <w:pStyle w:val="Default"/>
        <w:ind w:left="-142" w:right="-149"/>
        <w:jc w:val="center"/>
        <w:rPr>
          <w:rFonts w:asciiTheme="minorHAnsi" w:hAnsiTheme="minorHAnsi" w:cstheme="minorHAnsi"/>
        </w:rPr>
      </w:pPr>
    </w:p>
    <w:sectPr w:rsidR="006657FF" w:rsidRPr="005660CD">
      <w:headerReference w:type="default" r:id="rId12"/>
      <w:footerReference w:type="default" r:id="rId13"/>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FB75E" w14:textId="77777777" w:rsidR="002E4529" w:rsidRDefault="002E4529">
      <w:r>
        <w:separator/>
      </w:r>
    </w:p>
  </w:endnote>
  <w:endnote w:type="continuationSeparator" w:id="0">
    <w:p w14:paraId="6225EDCD" w14:textId="77777777" w:rsidR="002E4529" w:rsidRDefault="002E4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delle Sans">
    <w:altName w:val="Corbel"/>
    <w:charset w:val="00"/>
    <w:family w:val="auto"/>
    <w:pitch w:val="variable"/>
    <w:sig w:usb0="80000087" w:usb1="0000004B"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0098704"/>
      <w:docPartObj>
        <w:docPartGallery w:val="Page Numbers (Bottom of Page)"/>
        <w:docPartUnique/>
      </w:docPartObj>
    </w:sdtPr>
    <w:sdtEndPr/>
    <w:sdtContent>
      <w:sdt>
        <w:sdtPr>
          <w:id w:val="-1769616900"/>
          <w:docPartObj>
            <w:docPartGallery w:val="Page Numbers (Top of Page)"/>
            <w:docPartUnique/>
          </w:docPartObj>
        </w:sdtPr>
        <w:sdtEndPr/>
        <w:sdtContent>
          <w:p w14:paraId="56F1AA7B" w14:textId="77777777" w:rsidR="008E0C24" w:rsidRDefault="00803641">
            <w:pPr>
              <w:pStyle w:val="Footer"/>
              <w:jc w:val="right"/>
            </w:pPr>
            <w:r w:rsidRPr="008E0C24">
              <w:rPr>
                <w:rFonts w:ascii="Calibri" w:hAnsi="Calibri"/>
                <w:sz w:val="22"/>
              </w:rPr>
              <w:t xml:space="preserve">Page </w:t>
            </w:r>
            <w:r w:rsidRPr="008E0C24">
              <w:rPr>
                <w:rFonts w:ascii="Calibri" w:hAnsi="Calibri"/>
                <w:bCs/>
                <w:sz w:val="22"/>
              </w:rPr>
              <w:fldChar w:fldCharType="begin"/>
            </w:r>
            <w:r w:rsidRPr="008E0C24">
              <w:rPr>
                <w:rFonts w:ascii="Calibri" w:hAnsi="Calibri"/>
                <w:bCs/>
                <w:sz w:val="22"/>
              </w:rPr>
              <w:instrText xml:space="preserve"> PAGE </w:instrText>
            </w:r>
            <w:r w:rsidRPr="008E0C24">
              <w:rPr>
                <w:rFonts w:ascii="Calibri" w:hAnsi="Calibri"/>
                <w:bCs/>
                <w:sz w:val="22"/>
              </w:rPr>
              <w:fldChar w:fldCharType="separate"/>
            </w:r>
            <w:r w:rsidR="004703A0">
              <w:rPr>
                <w:rFonts w:ascii="Calibri" w:hAnsi="Calibri"/>
                <w:bCs/>
                <w:noProof/>
                <w:sz w:val="22"/>
              </w:rPr>
              <w:t>1</w:t>
            </w:r>
            <w:r w:rsidRPr="008E0C24">
              <w:rPr>
                <w:rFonts w:ascii="Calibri" w:hAnsi="Calibri"/>
                <w:bCs/>
                <w:sz w:val="22"/>
              </w:rPr>
              <w:fldChar w:fldCharType="end"/>
            </w:r>
            <w:r w:rsidRPr="008E0C24">
              <w:rPr>
                <w:rFonts w:ascii="Calibri" w:hAnsi="Calibri"/>
                <w:sz w:val="22"/>
              </w:rPr>
              <w:t xml:space="preserve"> of </w:t>
            </w:r>
            <w:r w:rsidRPr="008E0C24">
              <w:rPr>
                <w:rFonts w:ascii="Calibri" w:hAnsi="Calibri"/>
                <w:bCs/>
                <w:sz w:val="22"/>
              </w:rPr>
              <w:fldChar w:fldCharType="begin"/>
            </w:r>
            <w:r w:rsidRPr="008E0C24">
              <w:rPr>
                <w:rFonts w:ascii="Calibri" w:hAnsi="Calibri"/>
                <w:bCs/>
                <w:sz w:val="22"/>
              </w:rPr>
              <w:instrText xml:space="preserve"> NUMPAGES  </w:instrText>
            </w:r>
            <w:r w:rsidRPr="008E0C24">
              <w:rPr>
                <w:rFonts w:ascii="Calibri" w:hAnsi="Calibri"/>
                <w:bCs/>
                <w:sz w:val="22"/>
              </w:rPr>
              <w:fldChar w:fldCharType="separate"/>
            </w:r>
            <w:r w:rsidR="004703A0">
              <w:rPr>
                <w:rFonts w:ascii="Calibri" w:hAnsi="Calibri"/>
                <w:bCs/>
                <w:noProof/>
                <w:sz w:val="22"/>
              </w:rPr>
              <w:t>2</w:t>
            </w:r>
            <w:r w:rsidRPr="008E0C24">
              <w:rPr>
                <w:rFonts w:ascii="Calibri" w:hAnsi="Calibri"/>
                <w:bCs/>
                <w:sz w:val="22"/>
              </w:rPr>
              <w:fldChar w:fldCharType="end"/>
            </w:r>
          </w:p>
        </w:sdtContent>
      </w:sdt>
    </w:sdtContent>
  </w:sdt>
  <w:p w14:paraId="102627F9" w14:textId="77777777" w:rsidR="003014DF" w:rsidRDefault="002E4529">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9A0EB" w14:textId="77777777" w:rsidR="002E4529" w:rsidRDefault="002E4529">
      <w:r>
        <w:separator/>
      </w:r>
    </w:p>
  </w:footnote>
  <w:footnote w:type="continuationSeparator" w:id="0">
    <w:p w14:paraId="5F874E7D" w14:textId="77777777" w:rsidR="002E4529" w:rsidRDefault="002E4529">
      <w:r>
        <w:continuationSeparator/>
      </w:r>
    </w:p>
  </w:footnote>
  <w:footnote w:id="1">
    <w:p w14:paraId="0C33AF74" w14:textId="0953A4E0" w:rsidR="00A56AAF" w:rsidRDefault="00A56AAF">
      <w:pPr>
        <w:pStyle w:val="FootnoteText"/>
      </w:pPr>
      <w:r>
        <w:rPr>
          <w:rStyle w:val="FootnoteReference"/>
        </w:rPr>
        <w:footnoteRef/>
      </w:r>
      <w:r>
        <w:t xml:space="preserve"> </w:t>
      </w:r>
      <w:r w:rsidRPr="00D561C9">
        <w:rPr>
          <w:rFonts w:asciiTheme="minorHAnsi" w:hAnsiTheme="minorHAnsi" w:cstheme="minorHAnsi"/>
        </w:rPr>
        <w:t xml:space="preserve">Australian Bureau of Statistics 2013. Australian Health Survey: Biomedical Results for Chronic Diseases, 2011-12. Canberra: ABS. </w:t>
      </w:r>
      <w:hyperlink r:id="rId1" w:history="1">
        <w:r w:rsidRPr="00D561C9">
          <w:rPr>
            <w:rStyle w:val="Hyperlink"/>
            <w:rFonts w:asciiTheme="minorHAnsi" w:hAnsiTheme="minorHAnsi" w:cstheme="minorHAnsi"/>
          </w:rPr>
          <w:t>www.abs.gov.au/australianhealthsurvey</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5AA1" w14:textId="644814EF" w:rsidR="005660CD" w:rsidRDefault="005660CD">
    <w:pPr>
      <w:pStyle w:val="Header"/>
    </w:pPr>
    <w:r w:rsidRPr="004703A0">
      <w:rPr>
        <w:rFonts w:ascii="Adelle Sans" w:hAnsi="Adelle Sans"/>
        <w:b/>
        <w:bCs/>
        <w:noProof/>
        <w:lang w:val="en-AU"/>
      </w:rPr>
      <w:drawing>
        <wp:anchor distT="0" distB="0" distL="114300" distR="114300" simplePos="0" relativeHeight="251659264" behindDoc="1" locked="0" layoutInCell="1" allowOverlap="1" wp14:anchorId="4CC5A0F5" wp14:editId="01EAABAD">
          <wp:simplePos x="0" y="0"/>
          <wp:positionH relativeFrom="margin">
            <wp:posOffset>3183255</wp:posOffset>
          </wp:positionH>
          <wp:positionV relativeFrom="paragraph">
            <wp:posOffset>-114935</wp:posOffset>
          </wp:positionV>
          <wp:extent cx="2657011" cy="809625"/>
          <wp:effectExtent l="0" t="0" r="0" b="0"/>
          <wp:wrapTopAndBottom/>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57011" cy="809625"/>
                  </a:xfrm>
                  <a:prstGeom prst="rect">
                    <a:avLst/>
                  </a:prstGeom>
                </pic:spPr>
              </pic:pic>
            </a:graphicData>
          </a:graphic>
          <wp14:sizeRelH relativeFrom="margin">
            <wp14:pctWidth>0</wp14:pctWidth>
          </wp14:sizeRelH>
          <wp14:sizeRelV relativeFrom="margin">
            <wp14:pctHeight>0</wp14:pctHeight>
          </wp14:sizeRelV>
        </wp:anchor>
      </w:drawing>
    </w:r>
    <w:r>
      <w:rPr>
        <w:rFonts w:ascii="Adelle Sans" w:hAnsi="Adelle Sans"/>
        <w:b/>
        <w:bCs/>
        <w:noProof/>
        <w:lang w:val="en-AU"/>
      </w:rPr>
      <w:drawing>
        <wp:anchor distT="0" distB="0" distL="114300" distR="114300" simplePos="0" relativeHeight="251661312" behindDoc="0" locked="0" layoutInCell="1" allowOverlap="1" wp14:anchorId="751A9B45" wp14:editId="24CAD3B2">
          <wp:simplePos x="0" y="0"/>
          <wp:positionH relativeFrom="margin">
            <wp:posOffset>603885</wp:posOffset>
          </wp:positionH>
          <wp:positionV relativeFrom="paragraph">
            <wp:posOffset>-259715</wp:posOffset>
          </wp:positionV>
          <wp:extent cx="1600200" cy="1080770"/>
          <wp:effectExtent l="0" t="0" r="0" b="0"/>
          <wp:wrapTopAndBottom/>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0" cy="108077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373"/>
    <w:multiLevelType w:val="hybridMultilevel"/>
    <w:tmpl w:val="9556AEE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 w15:restartNumberingAfterBreak="0">
    <w:nsid w:val="0ADA0090"/>
    <w:multiLevelType w:val="hybridMultilevel"/>
    <w:tmpl w:val="80AA6B9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0F666B81"/>
    <w:multiLevelType w:val="hybridMultilevel"/>
    <w:tmpl w:val="15B08534"/>
    <w:lvl w:ilvl="0" w:tplc="C5C6E05A">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8047A90">
      <w:start w:val="1"/>
      <w:numFmt w:val="bullet"/>
      <w:lvlText w:val="•"/>
      <w:lvlJc w:val="left"/>
      <w:pPr>
        <w:ind w:left="1063"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E06C958">
      <w:start w:val="1"/>
      <w:numFmt w:val="bullet"/>
      <w:lvlText w:val="•"/>
      <w:lvlJc w:val="left"/>
      <w:pPr>
        <w:ind w:left="1901"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E2CB128">
      <w:start w:val="1"/>
      <w:numFmt w:val="bullet"/>
      <w:lvlText w:val="•"/>
      <w:lvlJc w:val="left"/>
      <w:pPr>
        <w:ind w:left="2659"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68AF546">
      <w:start w:val="1"/>
      <w:numFmt w:val="bullet"/>
      <w:lvlText w:val="•"/>
      <w:lvlJc w:val="left"/>
      <w:pPr>
        <w:ind w:left="3445"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B0C0FE2">
      <w:start w:val="1"/>
      <w:numFmt w:val="bullet"/>
      <w:lvlText w:val="•"/>
      <w:lvlJc w:val="left"/>
      <w:pPr>
        <w:ind w:left="4230"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680C4B0">
      <w:start w:val="1"/>
      <w:numFmt w:val="bullet"/>
      <w:lvlText w:val="•"/>
      <w:lvlJc w:val="left"/>
      <w:pPr>
        <w:ind w:left="5016"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8C9B48">
      <w:start w:val="1"/>
      <w:numFmt w:val="bullet"/>
      <w:lvlText w:val="•"/>
      <w:lvlJc w:val="left"/>
      <w:pPr>
        <w:ind w:left="5801"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06AAC4E">
      <w:start w:val="1"/>
      <w:numFmt w:val="bullet"/>
      <w:lvlText w:val="•"/>
      <w:lvlJc w:val="left"/>
      <w:pPr>
        <w:ind w:left="6587"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0594F4A"/>
    <w:multiLevelType w:val="hybridMultilevel"/>
    <w:tmpl w:val="FA08CF62"/>
    <w:lvl w:ilvl="0" w:tplc="79AADAD4">
      <w:start w:val="1"/>
      <w:numFmt w:val="bullet"/>
      <w:lvlText w:val="•"/>
      <w:lvlJc w:val="left"/>
      <w:pPr>
        <w:ind w:left="278"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5A06288">
      <w:start w:val="1"/>
      <w:numFmt w:val="bullet"/>
      <w:lvlText w:val="•"/>
      <w:lvlJc w:val="left"/>
      <w:pPr>
        <w:ind w:left="1063" w:hanging="2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7CC5E40">
      <w:start w:val="1"/>
      <w:numFmt w:val="bullet"/>
      <w:lvlText w:val="•"/>
      <w:lvlJc w:val="left"/>
      <w:pPr>
        <w:ind w:left="1901" w:hanging="33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4C5608C8">
      <w:start w:val="1"/>
      <w:numFmt w:val="bullet"/>
      <w:lvlText w:val="•"/>
      <w:lvlJc w:val="left"/>
      <w:pPr>
        <w:ind w:left="2659"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5226F6B2">
      <w:start w:val="1"/>
      <w:numFmt w:val="bullet"/>
      <w:lvlText w:val="•"/>
      <w:lvlJc w:val="left"/>
      <w:pPr>
        <w:ind w:left="3445"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45C48DC">
      <w:start w:val="1"/>
      <w:numFmt w:val="bullet"/>
      <w:lvlText w:val="•"/>
      <w:lvlJc w:val="left"/>
      <w:pPr>
        <w:ind w:left="4230"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02C0152">
      <w:start w:val="1"/>
      <w:numFmt w:val="bullet"/>
      <w:lvlText w:val="•"/>
      <w:lvlJc w:val="left"/>
      <w:pPr>
        <w:ind w:left="5016"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6F4AA4C">
      <w:start w:val="1"/>
      <w:numFmt w:val="bullet"/>
      <w:lvlText w:val="•"/>
      <w:lvlJc w:val="left"/>
      <w:pPr>
        <w:ind w:left="5801"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3F26882">
      <w:start w:val="1"/>
      <w:numFmt w:val="bullet"/>
      <w:lvlText w:val="•"/>
      <w:lvlJc w:val="left"/>
      <w:pPr>
        <w:ind w:left="6587" w:hanging="30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64B22F4"/>
    <w:multiLevelType w:val="hybridMultilevel"/>
    <w:tmpl w:val="69C06C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05F"/>
    <w:rsid w:val="00010533"/>
    <w:rsid w:val="000138EE"/>
    <w:rsid w:val="00017A67"/>
    <w:rsid w:val="00024909"/>
    <w:rsid w:val="00025CA2"/>
    <w:rsid w:val="00030C15"/>
    <w:rsid w:val="000327CD"/>
    <w:rsid w:val="000D21A2"/>
    <w:rsid w:val="000D740F"/>
    <w:rsid w:val="000E20B7"/>
    <w:rsid w:val="000F4CB0"/>
    <w:rsid w:val="00143B24"/>
    <w:rsid w:val="00152855"/>
    <w:rsid w:val="001603FC"/>
    <w:rsid w:val="00197CE7"/>
    <w:rsid w:val="001D2526"/>
    <w:rsid w:val="00225F3A"/>
    <w:rsid w:val="00253CC2"/>
    <w:rsid w:val="00276F9A"/>
    <w:rsid w:val="00287893"/>
    <w:rsid w:val="002B344E"/>
    <w:rsid w:val="002C3F4F"/>
    <w:rsid w:val="002C41EC"/>
    <w:rsid w:val="002E4529"/>
    <w:rsid w:val="002E58D3"/>
    <w:rsid w:val="002E6AF2"/>
    <w:rsid w:val="002F5AD4"/>
    <w:rsid w:val="003029FB"/>
    <w:rsid w:val="00317155"/>
    <w:rsid w:val="003237DE"/>
    <w:rsid w:val="0032428A"/>
    <w:rsid w:val="00325CE9"/>
    <w:rsid w:val="003526E4"/>
    <w:rsid w:val="00360C2B"/>
    <w:rsid w:val="00373DC8"/>
    <w:rsid w:val="00384566"/>
    <w:rsid w:val="0038684B"/>
    <w:rsid w:val="003909FD"/>
    <w:rsid w:val="003942A7"/>
    <w:rsid w:val="00394B0E"/>
    <w:rsid w:val="003A0B77"/>
    <w:rsid w:val="004229F6"/>
    <w:rsid w:val="004703A0"/>
    <w:rsid w:val="004B36C4"/>
    <w:rsid w:val="004F68C1"/>
    <w:rsid w:val="00527EB8"/>
    <w:rsid w:val="0053572D"/>
    <w:rsid w:val="005522F8"/>
    <w:rsid w:val="00561633"/>
    <w:rsid w:val="00564A1D"/>
    <w:rsid w:val="005660CD"/>
    <w:rsid w:val="0058585F"/>
    <w:rsid w:val="005901BD"/>
    <w:rsid w:val="005B34E7"/>
    <w:rsid w:val="005E711A"/>
    <w:rsid w:val="005E73E4"/>
    <w:rsid w:val="006301CB"/>
    <w:rsid w:val="006415E3"/>
    <w:rsid w:val="006657FF"/>
    <w:rsid w:val="0067590B"/>
    <w:rsid w:val="00677A0C"/>
    <w:rsid w:val="00686C9D"/>
    <w:rsid w:val="0069392C"/>
    <w:rsid w:val="006C2112"/>
    <w:rsid w:val="00700F5A"/>
    <w:rsid w:val="00701A80"/>
    <w:rsid w:val="00733E4D"/>
    <w:rsid w:val="00743985"/>
    <w:rsid w:val="00782789"/>
    <w:rsid w:val="007928FA"/>
    <w:rsid w:val="007C0609"/>
    <w:rsid w:val="007E31D9"/>
    <w:rsid w:val="00803641"/>
    <w:rsid w:val="008127E4"/>
    <w:rsid w:val="0089611C"/>
    <w:rsid w:val="008B7919"/>
    <w:rsid w:val="0092194F"/>
    <w:rsid w:val="00977F81"/>
    <w:rsid w:val="009836C6"/>
    <w:rsid w:val="009D3736"/>
    <w:rsid w:val="009D7E2C"/>
    <w:rsid w:val="00A31FAA"/>
    <w:rsid w:val="00A364F1"/>
    <w:rsid w:val="00A41B0A"/>
    <w:rsid w:val="00A4263A"/>
    <w:rsid w:val="00A56AAF"/>
    <w:rsid w:val="00A6025D"/>
    <w:rsid w:val="00A60FDA"/>
    <w:rsid w:val="00A65FE8"/>
    <w:rsid w:val="00A74CFD"/>
    <w:rsid w:val="00B00593"/>
    <w:rsid w:val="00B32CF3"/>
    <w:rsid w:val="00B43BCD"/>
    <w:rsid w:val="00B96258"/>
    <w:rsid w:val="00B963AC"/>
    <w:rsid w:val="00BA0A36"/>
    <w:rsid w:val="00BA460A"/>
    <w:rsid w:val="00BE7D57"/>
    <w:rsid w:val="00C7016C"/>
    <w:rsid w:val="00C7122D"/>
    <w:rsid w:val="00CA005F"/>
    <w:rsid w:val="00CA04F1"/>
    <w:rsid w:val="00CA597A"/>
    <w:rsid w:val="00CC6438"/>
    <w:rsid w:val="00CC6BF5"/>
    <w:rsid w:val="00CF54B2"/>
    <w:rsid w:val="00D2245B"/>
    <w:rsid w:val="00D450A0"/>
    <w:rsid w:val="00D7495D"/>
    <w:rsid w:val="00DC69AB"/>
    <w:rsid w:val="00DD07A8"/>
    <w:rsid w:val="00DD7CF5"/>
    <w:rsid w:val="00E07F8B"/>
    <w:rsid w:val="00E255C2"/>
    <w:rsid w:val="00E74691"/>
    <w:rsid w:val="00E86112"/>
    <w:rsid w:val="00EC48F0"/>
    <w:rsid w:val="00ED5BF3"/>
    <w:rsid w:val="00F34005"/>
    <w:rsid w:val="00F57A5D"/>
    <w:rsid w:val="00FB44D9"/>
    <w:rsid w:val="00FF0F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FEC1B"/>
  <w15:chartTrackingRefBased/>
  <w15:docId w15:val="{C392690E-39DB-EE4B-B946-A1F7E99E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005F"/>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CA005F"/>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en-AU"/>
    </w:rPr>
  </w:style>
  <w:style w:type="paragraph" w:customStyle="1" w:styleId="Default">
    <w:name w:val="Default"/>
    <w:rsid w:val="00CA005F"/>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n-AU"/>
    </w:rPr>
  </w:style>
  <w:style w:type="character" w:customStyle="1" w:styleId="None">
    <w:name w:val="None"/>
    <w:rsid w:val="00CA005F"/>
  </w:style>
  <w:style w:type="character" w:customStyle="1" w:styleId="Hyperlink0">
    <w:name w:val="Hyperlink.0"/>
    <w:basedOn w:val="None"/>
    <w:rsid w:val="00CA005F"/>
    <w:rPr>
      <w:rFonts w:ascii="Trebuchet MS" w:eastAsia="Trebuchet MS" w:hAnsi="Trebuchet MS" w:cs="Trebuchet MS"/>
      <w:color w:val="0000FF"/>
      <w:u w:val="single" w:color="0000FF"/>
      <w:lang w:val="en-US"/>
    </w:rPr>
  </w:style>
  <w:style w:type="paragraph" w:styleId="Header">
    <w:name w:val="header"/>
    <w:basedOn w:val="Normal"/>
    <w:link w:val="HeaderChar"/>
    <w:uiPriority w:val="99"/>
    <w:unhideWhenUsed/>
    <w:rsid w:val="00CA005F"/>
    <w:pPr>
      <w:tabs>
        <w:tab w:val="center" w:pos="4513"/>
        <w:tab w:val="right" w:pos="9026"/>
      </w:tabs>
    </w:pPr>
  </w:style>
  <w:style w:type="character" w:customStyle="1" w:styleId="HeaderChar">
    <w:name w:val="Header Char"/>
    <w:basedOn w:val="DefaultParagraphFont"/>
    <w:link w:val="Header"/>
    <w:uiPriority w:val="99"/>
    <w:rsid w:val="00CA005F"/>
    <w:rPr>
      <w:rFonts w:ascii="Times New Roman" w:eastAsia="Arial Unicode MS" w:hAnsi="Times New Roman" w:cs="Times New Roman"/>
      <w:bdr w:val="nil"/>
      <w:lang w:val="en-US"/>
    </w:rPr>
  </w:style>
  <w:style w:type="paragraph" w:styleId="Footer">
    <w:name w:val="footer"/>
    <w:basedOn w:val="Normal"/>
    <w:link w:val="FooterChar"/>
    <w:uiPriority w:val="99"/>
    <w:unhideWhenUsed/>
    <w:rsid w:val="00CA005F"/>
    <w:pPr>
      <w:tabs>
        <w:tab w:val="center" w:pos="4513"/>
        <w:tab w:val="right" w:pos="9026"/>
      </w:tabs>
    </w:pPr>
  </w:style>
  <w:style w:type="character" w:customStyle="1" w:styleId="FooterChar">
    <w:name w:val="Footer Char"/>
    <w:basedOn w:val="DefaultParagraphFont"/>
    <w:link w:val="Footer"/>
    <w:uiPriority w:val="99"/>
    <w:rsid w:val="00CA005F"/>
    <w:rPr>
      <w:rFonts w:ascii="Times New Roman" w:eastAsia="Arial Unicode MS" w:hAnsi="Times New Roman" w:cs="Times New Roman"/>
      <w:bdr w:val="nil"/>
      <w:lang w:val="en-US"/>
    </w:rPr>
  </w:style>
  <w:style w:type="paragraph" w:styleId="BalloonText">
    <w:name w:val="Balloon Text"/>
    <w:basedOn w:val="Normal"/>
    <w:link w:val="BalloonTextChar"/>
    <w:uiPriority w:val="99"/>
    <w:semiHidden/>
    <w:unhideWhenUsed/>
    <w:rsid w:val="00803641"/>
    <w:rPr>
      <w:sz w:val="18"/>
      <w:szCs w:val="18"/>
    </w:rPr>
  </w:style>
  <w:style w:type="character" w:customStyle="1" w:styleId="BalloonTextChar">
    <w:name w:val="Balloon Text Char"/>
    <w:basedOn w:val="DefaultParagraphFont"/>
    <w:link w:val="BalloonText"/>
    <w:uiPriority w:val="99"/>
    <w:semiHidden/>
    <w:rsid w:val="00803641"/>
    <w:rPr>
      <w:rFonts w:ascii="Times New Roman" w:eastAsia="Arial Unicode MS" w:hAnsi="Times New Roman" w:cs="Times New Roman"/>
      <w:sz w:val="18"/>
      <w:szCs w:val="18"/>
      <w:bdr w:val="nil"/>
      <w:lang w:val="en-US"/>
    </w:rPr>
  </w:style>
  <w:style w:type="character" w:styleId="Hyperlink">
    <w:name w:val="Hyperlink"/>
    <w:basedOn w:val="DefaultParagraphFont"/>
    <w:uiPriority w:val="99"/>
    <w:unhideWhenUsed/>
    <w:rsid w:val="006657FF"/>
    <w:rPr>
      <w:color w:val="0563C1" w:themeColor="hyperlink"/>
      <w:u w:val="single"/>
    </w:rPr>
  </w:style>
  <w:style w:type="character" w:styleId="CommentReference">
    <w:name w:val="annotation reference"/>
    <w:basedOn w:val="DefaultParagraphFont"/>
    <w:uiPriority w:val="99"/>
    <w:semiHidden/>
    <w:unhideWhenUsed/>
    <w:rsid w:val="002C41EC"/>
    <w:rPr>
      <w:sz w:val="16"/>
      <w:szCs w:val="16"/>
    </w:rPr>
  </w:style>
  <w:style w:type="paragraph" w:styleId="CommentText">
    <w:name w:val="annotation text"/>
    <w:basedOn w:val="Normal"/>
    <w:link w:val="CommentTextChar"/>
    <w:uiPriority w:val="99"/>
    <w:semiHidden/>
    <w:unhideWhenUsed/>
    <w:rsid w:val="002C41EC"/>
    <w:rPr>
      <w:sz w:val="20"/>
      <w:szCs w:val="20"/>
    </w:rPr>
  </w:style>
  <w:style w:type="character" w:customStyle="1" w:styleId="CommentTextChar">
    <w:name w:val="Comment Text Char"/>
    <w:basedOn w:val="DefaultParagraphFont"/>
    <w:link w:val="CommentText"/>
    <w:uiPriority w:val="99"/>
    <w:semiHidden/>
    <w:rsid w:val="002C41EC"/>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2C41EC"/>
    <w:rPr>
      <w:b/>
      <w:bCs/>
    </w:rPr>
  </w:style>
  <w:style w:type="character" w:customStyle="1" w:styleId="CommentSubjectChar">
    <w:name w:val="Comment Subject Char"/>
    <w:basedOn w:val="CommentTextChar"/>
    <w:link w:val="CommentSubject"/>
    <w:uiPriority w:val="99"/>
    <w:semiHidden/>
    <w:rsid w:val="002C41EC"/>
    <w:rPr>
      <w:rFonts w:ascii="Times New Roman" w:eastAsia="Arial Unicode MS" w:hAnsi="Times New Roman" w:cs="Times New Roman"/>
      <w:b/>
      <w:bCs/>
      <w:sz w:val="20"/>
      <w:szCs w:val="20"/>
      <w:bdr w:val="nil"/>
      <w:lang w:val="en-US"/>
    </w:rPr>
  </w:style>
  <w:style w:type="paragraph" w:styleId="ListParagraph">
    <w:name w:val="List Paragraph"/>
    <w:basedOn w:val="Normal"/>
    <w:uiPriority w:val="34"/>
    <w:qFormat/>
    <w:rsid w:val="000F4CB0"/>
    <w:pPr>
      <w:ind w:left="720"/>
      <w:contextualSpacing/>
    </w:pPr>
  </w:style>
  <w:style w:type="character" w:styleId="UnresolvedMention">
    <w:name w:val="Unresolved Mention"/>
    <w:basedOn w:val="DefaultParagraphFont"/>
    <w:uiPriority w:val="99"/>
    <w:semiHidden/>
    <w:unhideWhenUsed/>
    <w:rsid w:val="003909FD"/>
    <w:rPr>
      <w:color w:val="605E5C"/>
      <w:shd w:val="clear" w:color="auto" w:fill="E1DFDD"/>
    </w:rPr>
  </w:style>
  <w:style w:type="paragraph" w:styleId="FootnoteText">
    <w:name w:val="footnote text"/>
    <w:basedOn w:val="Normal"/>
    <w:link w:val="FootnoteTextChar"/>
    <w:uiPriority w:val="99"/>
    <w:semiHidden/>
    <w:unhideWhenUsed/>
    <w:rsid w:val="00A56AAF"/>
    <w:rPr>
      <w:sz w:val="20"/>
      <w:szCs w:val="20"/>
    </w:rPr>
  </w:style>
  <w:style w:type="character" w:customStyle="1" w:styleId="FootnoteTextChar">
    <w:name w:val="Footnote Text Char"/>
    <w:basedOn w:val="DefaultParagraphFont"/>
    <w:link w:val="FootnoteText"/>
    <w:uiPriority w:val="99"/>
    <w:semiHidden/>
    <w:rsid w:val="00A56AAF"/>
    <w:rPr>
      <w:rFonts w:ascii="Times New Roman" w:eastAsia="Arial Unicode MS" w:hAnsi="Times New Roman" w:cs="Times New Roman"/>
      <w:sz w:val="20"/>
      <w:szCs w:val="20"/>
      <w:bdr w:val="nil"/>
      <w:lang w:val="en-US"/>
    </w:rPr>
  </w:style>
  <w:style w:type="character" w:styleId="FootnoteReference">
    <w:name w:val="footnote reference"/>
    <w:basedOn w:val="DefaultParagraphFont"/>
    <w:uiPriority w:val="99"/>
    <w:semiHidden/>
    <w:unhideWhenUsed/>
    <w:rsid w:val="00A56A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dney.org.au/kidneyrisktes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kidney.org.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bs.gov.au/australianhealthsurve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1DA6EAEF3034F8F67604699C180F9" ma:contentTypeVersion="13" ma:contentTypeDescription="Create a new document." ma:contentTypeScope="" ma:versionID="4a4812a9eebed46df4b40f58e8c2e291">
  <xsd:schema xmlns:xsd="http://www.w3.org/2001/XMLSchema" xmlns:xs="http://www.w3.org/2001/XMLSchema" xmlns:p="http://schemas.microsoft.com/office/2006/metadata/properties" xmlns:ns2="057eb443-6876-41ae-9ff7-bb5a3d2bd50a" xmlns:ns3="0c2b4956-ba0f-4501-9ab3-876b7a094bca" targetNamespace="http://schemas.microsoft.com/office/2006/metadata/properties" ma:root="true" ma:fieldsID="a74b43e646550ec8a60226acd6353abf" ns2:_="" ns3:_="">
    <xsd:import namespace="057eb443-6876-41ae-9ff7-bb5a3d2bd50a"/>
    <xsd:import namespace="0c2b4956-ba0f-4501-9ab3-876b7a094b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7eb443-6876-41ae-9ff7-bb5a3d2bd5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2b4956-ba0f-4501-9ab3-876b7a094b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904EC6-5448-40D8-9FEC-3E0012EE743D}"/>
</file>

<file path=customXml/itemProps2.xml><?xml version="1.0" encoding="utf-8"?>
<ds:datastoreItem xmlns:ds="http://schemas.openxmlformats.org/officeDocument/2006/customXml" ds:itemID="{B93C09D8-05CD-4EA7-8248-1D4449A2C581}">
  <ds:schemaRefs>
    <ds:schemaRef ds:uri="http://schemas.microsoft.com/sharepoint/v3/contenttype/forms"/>
  </ds:schemaRefs>
</ds:datastoreItem>
</file>

<file path=customXml/itemProps3.xml><?xml version="1.0" encoding="utf-8"?>
<ds:datastoreItem xmlns:ds="http://schemas.openxmlformats.org/officeDocument/2006/customXml" ds:itemID="{C661630A-E62E-46DC-97D0-FDEF1CA30E1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Konieczny</dc:creator>
  <cp:keywords/>
  <dc:description/>
  <cp:lastModifiedBy>darren saffin</cp:lastModifiedBy>
  <cp:revision>14</cp:revision>
  <cp:lastPrinted>2019-08-12T06:08:00Z</cp:lastPrinted>
  <dcterms:created xsi:type="dcterms:W3CDTF">2021-08-17T07:33:00Z</dcterms:created>
  <dcterms:modified xsi:type="dcterms:W3CDTF">2021-09-07T01:25:00Z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0x010100BEC1DA6EAEF3034F8F67604699C180F9</vt:lpwstr>
  </property>
</Properties>
</file>